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F" w:rsidRDefault="003A1F8F" w:rsidP="003A1F8F">
      <w:pPr>
        <w:jc w:val="center"/>
        <w:rPr>
          <w:b/>
          <w:u w:val="single"/>
        </w:rPr>
      </w:pPr>
      <w:r w:rsidRPr="00AF7296">
        <w:rPr>
          <w:b/>
          <w:u w:val="single"/>
        </w:rPr>
        <w:t>ПРИМЕРЫ  БИБЛИОГРАФИЧЕСКОГО  ОПИСАНИЯ</w:t>
      </w:r>
    </w:p>
    <w:p w:rsidR="003A1F8F" w:rsidRDefault="003A1F8F" w:rsidP="003A1F8F">
      <w:pPr>
        <w:jc w:val="center"/>
        <w:rPr>
          <w:b/>
        </w:rPr>
      </w:pPr>
      <w:r w:rsidRPr="00255877">
        <w:t>в соответствии</w:t>
      </w:r>
      <w:r>
        <w:t>:</w:t>
      </w:r>
    </w:p>
    <w:p w:rsidR="003A1F8F" w:rsidRPr="000F29D1" w:rsidRDefault="003A1F8F" w:rsidP="003A1F8F">
      <w:pPr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7.0.100</w:t>
      </w:r>
      <w:r w:rsidRPr="000F29D1">
        <w:t xml:space="preserve"> </w:t>
      </w:r>
      <w:r>
        <w:t>–</w:t>
      </w:r>
      <w:r w:rsidRPr="000F29D1">
        <w:t xml:space="preserve"> </w:t>
      </w:r>
      <w:r>
        <w:t>2018 «</w:t>
      </w:r>
      <w:r w:rsidRPr="000F29D1">
        <w:t>Библиографическая запись. Библиографическое описание»</w:t>
      </w:r>
      <w:r>
        <w:t>;</w:t>
      </w:r>
    </w:p>
    <w:p w:rsidR="003A1F8F" w:rsidRDefault="003A1F8F" w:rsidP="003A1F8F">
      <w:pPr>
        <w:jc w:val="both"/>
      </w:pPr>
      <w:r w:rsidRPr="000F29D1">
        <w:t>ГОСТ 7.80</w:t>
      </w:r>
      <w:r>
        <w:t xml:space="preserve"> – </w:t>
      </w:r>
      <w:r w:rsidR="00F553D2">
        <w:t>2023</w:t>
      </w:r>
      <w:r w:rsidRPr="000F29D1">
        <w:t xml:space="preserve"> «Библиографическая запись. Заголовок»</w:t>
      </w:r>
      <w:r>
        <w:t>;</w:t>
      </w:r>
      <w:r w:rsidRPr="000F29D1">
        <w:t xml:space="preserve"> </w:t>
      </w:r>
    </w:p>
    <w:p w:rsidR="003A1F8F" w:rsidRPr="00367449" w:rsidRDefault="003A1F8F" w:rsidP="003A1F8F">
      <w:pPr>
        <w:jc w:val="both"/>
      </w:pPr>
      <w:r w:rsidRPr="00367449">
        <w:t>ГОСТ Р.7.0.12-2011 «Библиографическая запись. Сокращение слов и словосочетаний на русском языке»</w:t>
      </w:r>
      <w:r>
        <w:t>;</w:t>
      </w:r>
      <w:r w:rsidRPr="00367449">
        <w:t xml:space="preserve"> </w:t>
      </w:r>
    </w:p>
    <w:p w:rsidR="003A1F8F" w:rsidRDefault="003A1F8F" w:rsidP="003A1F8F">
      <w:pPr>
        <w:jc w:val="both"/>
      </w:pPr>
      <w:r w:rsidRPr="00367449">
        <w:t>ГОСТ 7.11-2004 «Библиографическая запись. Сокращение слов и словосочетаний на иностранных европейских языках».</w:t>
      </w:r>
    </w:p>
    <w:p w:rsidR="00F374DF" w:rsidRPr="00AF0615" w:rsidRDefault="00F374DF" w:rsidP="00F374DF">
      <w:pPr>
        <w:ind w:firstLine="709"/>
        <w:rPr>
          <w:b/>
        </w:rPr>
      </w:pPr>
      <w:r w:rsidRPr="00AF0615">
        <w:rPr>
          <w:b/>
        </w:rPr>
        <w:t>В списке литературы документы располагаются в алфавитном порядке</w:t>
      </w:r>
      <w:r>
        <w:rPr>
          <w:b/>
        </w:rPr>
        <w:t xml:space="preserve"> (исключение: нормативные документы - в начале списка, иностранные источники – в конце списка</w:t>
      </w:r>
      <w:r w:rsidR="00862496">
        <w:rPr>
          <w:b/>
        </w:rPr>
        <w:t xml:space="preserve"> в алфавитном порядке</w:t>
      </w:r>
      <w:r>
        <w:rPr>
          <w:b/>
        </w:rPr>
        <w:t>).</w:t>
      </w:r>
    </w:p>
    <w:p w:rsidR="00F374DF" w:rsidRDefault="00F374DF" w:rsidP="003A1F8F">
      <w:pPr>
        <w:jc w:val="both"/>
      </w:pPr>
    </w:p>
    <w:p w:rsidR="003A1F8F" w:rsidRPr="00D342D6" w:rsidRDefault="003A1F8F" w:rsidP="003A1F8F">
      <w:pPr>
        <w:jc w:val="both"/>
        <w:rPr>
          <w:sz w:val="1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8"/>
      </w:tblGrid>
      <w:tr w:rsidR="00F374DF" w:rsidRPr="009B4167" w:rsidTr="00ED551B">
        <w:trPr>
          <w:trHeight w:val="397"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:rsidR="00F374DF" w:rsidRPr="00D62494" w:rsidRDefault="00F374DF" w:rsidP="00C97EA6">
            <w:pPr>
              <w:spacing w:before="80" w:after="80"/>
              <w:jc w:val="center"/>
              <w:rPr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>Книга</w:t>
            </w: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F374DF" w:rsidRPr="00F374DF" w:rsidRDefault="00F374DF" w:rsidP="003A1F8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kern w:val="2"/>
              </w:rPr>
            </w:pPr>
            <w:r w:rsidRPr="00F374DF">
              <w:rPr>
                <w:b/>
                <w:kern w:val="2"/>
              </w:rPr>
              <w:t xml:space="preserve">Авторов </w:t>
            </w:r>
            <w:r w:rsidRPr="00F374DF">
              <w:rPr>
                <w:b/>
                <w:kern w:val="2"/>
              </w:rPr>
              <w:sym w:font="Symbol" w:char="00A3"/>
            </w:r>
            <w:r w:rsidRPr="00F374DF">
              <w:rPr>
                <w:b/>
                <w:kern w:val="2"/>
              </w:rPr>
              <w:t xml:space="preserve"> 3</w:t>
            </w:r>
          </w:p>
          <w:p w:rsidR="00F374DF" w:rsidRPr="009B4167" w:rsidRDefault="00BB098D" w:rsidP="00BB098D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proofErr w:type="spellStart"/>
            <w:r w:rsidRPr="00BB098D">
              <w:rPr>
                <w:kern w:val="2"/>
              </w:rPr>
              <w:t>Копаев</w:t>
            </w:r>
            <w:proofErr w:type="spellEnd"/>
            <w:r w:rsidRPr="00BB098D">
              <w:rPr>
                <w:kern w:val="2"/>
              </w:rPr>
              <w:t>, В.П. Основы формирования компетенции в многолетнем планировании фи</w:t>
            </w:r>
            <w:r>
              <w:rPr>
                <w:kern w:val="2"/>
              </w:rPr>
              <w:t>зического воспитания школьников</w:t>
            </w:r>
            <w:r w:rsidRPr="00BB098D">
              <w:rPr>
                <w:kern w:val="2"/>
              </w:rPr>
              <w:t xml:space="preserve">: </w:t>
            </w:r>
            <w:r>
              <w:rPr>
                <w:kern w:val="2"/>
              </w:rPr>
              <w:t xml:space="preserve">учебное пособие / В.П. </w:t>
            </w:r>
            <w:proofErr w:type="spellStart"/>
            <w:r>
              <w:rPr>
                <w:kern w:val="2"/>
              </w:rPr>
              <w:t>Копаев</w:t>
            </w:r>
            <w:proofErr w:type="spellEnd"/>
            <w:r>
              <w:rPr>
                <w:kern w:val="2"/>
              </w:rPr>
              <w:t>. – Великие Луки, 2022. –</w:t>
            </w:r>
            <w:r w:rsidRPr="00BB098D">
              <w:rPr>
                <w:kern w:val="2"/>
              </w:rPr>
              <w:t xml:space="preserve"> 196 </w:t>
            </w:r>
            <w:proofErr w:type="gramStart"/>
            <w:r w:rsidRPr="00BB098D">
              <w:rPr>
                <w:kern w:val="2"/>
              </w:rPr>
              <w:t>с</w:t>
            </w:r>
            <w:proofErr w:type="gramEnd"/>
            <w:r w:rsidRPr="00BB098D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F374DF" w:rsidRPr="00275D0B" w:rsidRDefault="00BB098D" w:rsidP="00BB098D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proofErr w:type="spellStart"/>
            <w:r w:rsidRPr="00BB098D">
              <w:rPr>
                <w:kern w:val="2"/>
              </w:rPr>
              <w:t>Городничев</w:t>
            </w:r>
            <w:proofErr w:type="spellEnd"/>
            <w:r w:rsidRPr="00BB098D">
              <w:rPr>
                <w:kern w:val="2"/>
              </w:rPr>
              <w:t>, Р.М. Физиология координац</w:t>
            </w:r>
            <w:r>
              <w:rPr>
                <w:kern w:val="2"/>
              </w:rPr>
              <w:t>ионных способностей спортсменов</w:t>
            </w:r>
            <w:r w:rsidRPr="00BB098D">
              <w:rPr>
                <w:kern w:val="2"/>
              </w:rPr>
              <w:t xml:space="preserve">: монография / </w:t>
            </w:r>
            <w:r>
              <w:rPr>
                <w:kern w:val="2"/>
              </w:rPr>
              <w:t xml:space="preserve">Р.М. </w:t>
            </w:r>
            <w:proofErr w:type="spellStart"/>
            <w:r>
              <w:rPr>
                <w:kern w:val="2"/>
              </w:rPr>
              <w:t>Городничев</w:t>
            </w:r>
            <w:proofErr w:type="spellEnd"/>
            <w:r>
              <w:rPr>
                <w:kern w:val="2"/>
              </w:rPr>
              <w:t xml:space="preserve">, В.Н. </w:t>
            </w:r>
            <w:proofErr w:type="spellStart"/>
            <w:r>
              <w:rPr>
                <w:kern w:val="2"/>
              </w:rPr>
              <w:t>Шляхтов</w:t>
            </w:r>
            <w:proofErr w:type="spellEnd"/>
            <w:r>
              <w:rPr>
                <w:kern w:val="2"/>
              </w:rPr>
              <w:t>. – Москва: Спорт, 2022. –</w:t>
            </w:r>
            <w:r w:rsidRPr="00BB098D">
              <w:rPr>
                <w:kern w:val="2"/>
              </w:rPr>
              <w:t xml:space="preserve"> 152 </w:t>
            </w:r>
            <w:proofErr w:type="gramStart"/>
            <w:r w:rsidRPr="00BB098D">
              <w:rPr>
                <w:kern w:val="2"/>
              </w:rPr>
              <w:t>с</w:t>
            </w:r>
            <w:proofErr w:type="gramEnd"/>
            <w:r w:rsidRPr="00BB098D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F374DF" w:rsidRPr="00275D0B" w:rsidRDefault="00F038C3" w:rsidP="00BB098D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kern w:val="2"/>
              </w:rPr>
            </w:pPr>
            <w:r>
              <w:rPr>
                <w:kern w:val="2"/>
              </w:rPr>
              <w:t>Белова, Ю.В.</w:t>
            </w:r>
            <w:r w:rsidR="00BB098D" w:rsidRPr="00BB098D">
              <w:rPr>
                <w:kern w:val="2"/>
              </w:rPr>
              <w:t xml:space="preserve"> Теория и методика избр</w:t>
            </w:r>
            <w:r w:rsidR="00BB098D">
              <w:rPr>
                <w:kern w:val="2"/>
              </w:rPr>
              <w:t xml:space="preserve">анного вида спорта: гимнастика </w:t>
            </w:r>
            <w:r w:rsidR="00BB098D" w:rsidRPr="00BB098D">
              <w:rPr>
                <w:kern w:val="2"/>
              </w:rPr>
              <w:t xml:space="preserve"> учебно-методическое пособие / Ю.В. Белов</w:t>
            </w:r>
            <w:r w:rsidR="00BB098D">
              <w:rPr>
                <w:kern w:val="2"/>
              </w:rPr>
              <w:t>а, Д.В. Семенов, О.И. Ткачева. – Великие Луки, 2022. –</w:t>
            </w:r>
            <w:r w:rsidR="00BB098D" w:rsidRPr="00BB098D">
              <w:rPr>
                <w:kern w:val="2"/>
              </w:rPr>
              <w:t xml:space="preserve"> 114 </w:t>
            </w:r>
            <w:proofErr w:type="gramStart"/>
            <w:r w:rsidR="00BB098D" w:rsidRPr="00BB098D">
              <w:rPr>
                <w:kern w:val="2"/>
              </w:rPr>
              <w:t>с</w:t>
            </w:r>
            <w:proofErr w:type="gramEnd"/>
            <w:r w:rsidR="00BB098D" w:rsidRPr="00BB098D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624"/>
        </w:trPr>
        <w:tc>
          <w:tcPr>
            <w:tcW w:w="11058" w:type="dxa"/>
            <w:shd w:val="clear" w:color="auto" w:fill="auto"/>
          </w:tcPr>
          <w:p w:rsidR="00F374DF" w:rsidRPr="00F374DF" w:rsidRDefault="00F374DF" w:rsidP="003A1F8F">
            <w:pPr>
              <w:spacing w:before="80" w:after="80"/>
              <w:jc w:val="center"/>
              <w:rPr>
                <w:b/>
                <w:kern w:val="2"/>
              </w:rPr>
            </w:pPr>
            <w:r w:rsidRPr="00F374DF">
              <w:rPr>
                <w:b/>
                <w:kern w:val="2"/>
              </w:rPr>
              <w:t>Авторов ≥ 4</w:t>
            </w:r>
          </w:p>
          <w:p w:rsidR="00F374DF" w:rsidRPr="009B4167" w:rsidRDefault="00BB098D" w:rsidP="00C97EA6">
            <w:pPr>
              <w:spacing w:before="80" w:after="80"/>
              <w:jc w:val="both"/>
              <w:rPr>
                <w:kern w:val="2"/>
              </w:rPr>
            </w:pPr>
            <w:r w:rsidRPr="00BB098D">
              <w:rPr>
                <w:kern w:val="2"/>
              </w:rPr>
              <w:t xml:space="preserve">    Комплексная реабилитация, социальная интеграция, развитие физических качеств лиц с ограниченными возможностями здоровья средствами </w:t>
            </w:r>
            <w:proofErr w:type="spellStart"/>
            <w:r w:rsidRPr="00BB098D">
              <w:rPr>
                <w:kern w:val="2"/>
              </w:rPr>
              <w:t>хок</w:t>
            </w:r>
            <w:r>
              <w:rPr>
                <w:kern w:val="2"/>
              </w:rPr>
              <w:t>кея-следж</w:t>
            </w:r>
            <w:proofErr w:type="spellEnd"/>
            <w:r>
              <w:rPr>
                <w:kern w:val="2"/>
              </w:rPr>
              <w:t xml:space="preserve"> и настольного тенниса</w:t>
            </w:r>
            <w:r w:rsidRPr="00BB098D">
              <w:rPr>
                <w:kern w:val="2"/>
              </w:rPr>
              <w:t xml:space="preserve">: учебное пособие / О.В. </w:t>
            </w:r>
            <w:proofErr w:type="spellStart"/>
            <w:r w:rsidRPr="00BB098D">
              <w:rPr>
                <w:kern w:val="2"/>
              </w:rPr>
              <w:t>Ланская</w:t>
            </w:r>
            <w:proofErr w:type="spellEnd"/>
            <w:r w:rsidRPr="00BB098D">
              <w:rPr>
                <w:kern w:val="2"/>
              </w:rPr>
              <w:t>, А.Д.</w:t>
            </w:r>
            <w:r>
              <w:rPr>
                <w:kern w:val="2"/>
              </w:rPr>
              <w:t xml:space="preserve"> Лысов, Л.А. Сазонова [и др.]. – Санкт-Петербург: Изд-во </w:t>
            </w:r>
            <w:proofErr w:type="spellStart"/>
            <w:r>
              <w:rPr>
                <w:kern w:val="2"/>
              </w:rPr>
              <w:t>СПбГЭТУ</w:t>
            </w:r>
            <w:proofErr w:type="spellEnd"/>
            <w:r>
              <w:rPr>
                <w:kern w:val="2"/>
              </w:rPr>
              <w:t xml:space="preserve"> "ЛЭТИ", 2022. –</w:t>
            </w:r>
            <w:r w:rsidRPr="00BB098D">
              <w:rPr>
                <w:kern w:val="2"/>
              </w:rPr>
              <w:t xml:space="preserve"> 167 </w:t>
            </w:r>
            <w:proofErr w:type="gramStart"/>
            <w:r w:rsidRPr="00BB098D">
              <w:rPr>
                <w:kern w:val="2"/>
              </w:rPr>
              <w:t>с</w:t>
            </w:r>
            <w:proofErr w:type="gramEnd"/>
            <w:r w:rsidRPr="00BB098D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948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3A1F8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Редактор, составитель</w:t>
            </w:r>
          </w:p>
          <w:p w:rsidR="00F374DF" w:rsidRPr="009B4167" w:rsidRDefault="00F374DF" w:rsidP="00C97EA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Твой олимпийский учебник: учебное пособие для олимпийского образования / редактор В.С. </w:t>
            </w:r>
            <w:proofErr w:type="spellStart"/>
            <w:r w:rsidRPr="00275D0B">
              <w:rPr>
                <w:kern w:val="2"/>
              </w:rPr>
              <w:t>Родиченко</w:t>
            </w:r>
            <w:proofErr w:type="spellEnd"/>
            <w:r w:rsidRPr="00275D0B">
              <w:rPr>
                <w:kern w:val="2"/>
              </w:rPr>
              <w:t xml:space="preserve">; Олимпийский комитет России. – 27-е изд., </w:t>
            </w:r>
            <w:proofErr w:type="spellStart"/>
            <w:r w:rsidRPr="00275D0B">
              <w:rPr>
                <w:kern w:val="2"/>
              </w:rPr>
              <w:t>перераб</w:t>
            </w:r>
            <w:proofErr w:type="spellEnd"/>
            <w:r w:rsidRPr="00275D0B">
              <w:rPr>
                <w:kern w:val="2"/>
              </w:rPr>
              <w:t xml:space="preserve">. и доп. – Москва: Спорт, 2019. – 216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74DF" w:rsidRPr="00275D0B" w:rsidRDefault="000A3EA2" w:rsidP="000A3EA2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kern w:val="2"/>
              </w:rPr>
            </w:pPr>
            <w:r w:rsidRPr="000A3EA2">
              <w:rPr>
                <w:kern w:val="2"/>
              </w:rPr>
              <w:t xml:space="preserve">Упражнения в системе спортивной подготовки. </w:t>
            </w:r>
            <w:r w:rsidRPr="00E110CC">
              <w:rPr>
                <w:kern w:val="2"/>
              </w:rPr>
              <w:t>Н</w:t>
            </w:r>
            <w:r>
              <w:rPr>
                <w:kern w:val="2"/>
              </w:rPr>
              <w:t>астольная книга тренера / составитель И.Г. Максименко. –</w:t>
            </w:r>
            <w:r w:rsidRPr="000A3EA2">
              <w:rPr>
                <w:kern w:val="2"/>
              </w:rPr>
              <w:t xml:space="preserve"> Москва</w:t>
            </w:r>
            <w:r>
              <w:rPr>
                <w:kern w:val="2"/>
              </w:rPr>
              <w:t>: ООО "ПРИНЛЕТО", 2022. –</w:t>
            </w:r>
            <w:r w:rsidRPr="000A3EA2">
              <w:rPr>
                <w:kern w:val="2"/>
              </w:rPr>
              <w:t xml:space="preserve"> 512 </w:t>
            </w:r>
            <w:proofErr w:type="gramStart"/>
            <w:r w:rsidRPr="000A3EA2">
              <w:rPr>
                <w:kern w:val="2"/>
              </w:rPr>
              <w:t>с</w:t>
            </w:r>
            <w:proofErr w:type="gramEnd"/>
            <w:r w:rsidRPr="000A3EA2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148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3A1F8F">
            <w:pPr>
              <w:spacing w:before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 xml:space="preserve">Пояснение заглавия </w:t>
            </w:r>
          </w:p>
          <w:p w:rsidR="00F374DF" w:rsidRPr="009B4167" w:rsidRDefault="00F374DF" w:rsidP="00925EBE">
            <w:pPr>
              <w:spacing w:before="80"/>
              <w:jc w:val="both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Андриянова</w:t>
            </w:r>
            <w:proofErr w:type="spellEnd"/>
            <w:r w:rsidRPr="00275D0B">
              <w:rPr>
                <w:kern w:val="2"/>
              </w:rPr>
              <w:t xml:space="preserve">, Е.Ю. Профилактика допинга в спорте: </w:t>
            </w:r>
            <w:r w:rsidRPr="00F038C3">
              <w:rPr>
                <w:kern w:val="2"/>
              </w:rPr>
              <w:t>учебное пособие /</w:t>
            </w:r>
            <w:r w:rsidRPr="00275D0B">
              <w:rPr>
                <w:kern w:val="2"/>
              </w:rPr>
              <w:t xml:space="preserve"> Е.Ю. </w:t>
            </w:r>
            <w:proofErr w:type="spellStart"/>
            <w:r w:rsidRPr="00275D0B">
              <w:rPr>
                <w:kern w:val="2"/>
              </w:rPr>
              <w:t>Андриянова</w:t>
            </w:r>
            <w:proofErr w:type="spellEnd"/>
            <w:r w:rsidRPr="00275D0B">
              <w:rPr>
                <w:kern w:val="2"/>
              </w:rPr>
              <w:t xml:space="preserve">. – Великие Луки, 2018. – 128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1898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3A1F8F">
            <w:pPr>
              <w:spacing w:before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Перевод</w:t>
            </w:r>
          </w:p>
          <w:p w:rsidR="00F374DF" w:rsidRPr="008C4C16" w:rsidRDefault="00F374DF" w:rsidP="00C97EA6">
            <w:pPr>
              <w:spacing w:before="80"/>
              <w:jc w:val="both"/>
              <w:rPr>
                <w:kern w:val="2"/>
              </w:rPr>
            </w:pPr>
            <w:proofErr w:type="spellStart"/>
            <w:r w:rsidRPr="00275D0B">
              <w:rPr>
                <w:kern w:val="2"/>
              </w:rPr>
              <w:t>Селье</w:t>
            </w:r>
            <w:proofErr w:type="spellEnd"/>
            <w:r w:rsidRPr="00275D0B">
              <w:rPr>
                <w:kern w:val="2"/>
              </w:rPr>
              <w:t xml:space="preserve">, Г. Стресс без </w:t>
            </w:r>
            <w:proofErr w:type="spellStart"/>
            <w:r w:rsidRPr="00275D0B">
              <w:rPr>
                <w:kern w:val="2"/>
              </w:rPr>
              <w:t>дистресса</w:t>
            </w:r>
            <w:proofErr w:type="spellEnd"/>
            <w:r w:rsidRPr="00275D0B">
              <w:rPr>
                <w:kern w:val="2"/>
              </w:rPr>
              <w:t xml:space="preserve"> / Г. </w:t>
            </w:r>
            <w:proofErr w:type="spellStart"/>
            <w:r w:rsidRPr="00275D0B">
              <w:rPr>
                <w:kern w:val="2"/>
              </w:rPr>
              <w:t>Селье</w:t>
            </w:r>
            <w:proofErr w:type="spellEnd"/>
            <w:r w:rsidRPr="00275D0B">
              <w:rPr>
                <w:kern w:val="2"/>
              </w:rPr>
              <w:t xml:space="preserve">; </w:t>
            </w:r>
            <w:r w:rsidRPr="00F038C3">
              <w:rPr>
                <w:kern w:val="2"/>
              </w:rPr>
              <w:t>перевод с английского А.Н. Лука, И.С. Хорола</w:t>
            </w:r>
            <w:r w:rsidRPr="00275D0B">
              <w:rPr>
                <w:kern w:val="2"/>
              </w:rPr>
              <w:t xml:space="preserve">. – Москва: Прогресс, 2005. – 123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 xml:space="preserve">. </w:t>
            </w:r>
          </w:p>
          <w:p w:rsidR="00F374DF" w:rsidRPr="008C4C16" w:rsidRDefault="00F374DF" w:rsidP="00C97EA6">
            <w:pPr>
              <w:spacing w:before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>или</w:t>
            </w:r>
          </w:p>
          <w:p w:rsidR="00F374DF" w:rsidRPr="009B4167" w:rsidRDefault="00F374DF" w:rsidP="00C97EA6">
            <w:pPr>
              <w:spacing w:before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 xml:space="preserve">Учение о тренировке: </w:t>
            </w:r>
            <w:r w:rsidRPr="00F038C3">
              <w:rPr>
                <w:kern w:val="2"/>
              </w:rPr>
              <w:t xml:space="preserve">перевод с </w:t>
            </w:r>
            <w:proofErr w:type="gramStart"/>
            <w:r w:rsidRPr="00F038C3">
              <w:rPr>
                <w:kern w:val="2"/>
              </w:rPr>
              <w:t>немецкого</w:t>
            </w:r>
            <w:proofErr w:type="gramEnd"/>
            <w:r w:rsidRPr="00275D0B">
              <w:rPr>
                <w:kern w:val="2"/>
              </w:rPr>
              <w:t xml:space="preserve"> / под редакцией Д. </w:t>
            </w:r>
            <w:proofErr w:type="spellStart"/>
            <w:r w:rsidRPr="00275D0B">
              <w:rPr>
                <w:kern w:val="2"/>
              </w:rPr>
              <w:t>Харре</w:t>
            </w:r>
            <w:proofErr w:type="spellEnd"/>
            <w:r w:rsidRPr="00275D0B">
              <w:rPr>
                <w:kern w:val="2"/>
              </w:rPr>
              <w:t xml:space="preserve">. – Москва: Физкультура и спорт, 2003. – 328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</w:p>
        </w:tc>
      </w:tr>
      <w:tr w:rsidR="00F374DF" w:rsidRPr="009B4167" w:rsidTr="00ED551B">
        <w:trPr>
          <w:trHeight w:val="974"/>
        </w:trPr>
        <w:tc>
          <w:tcPr>
            <w:tcW w:w="11058" w:type="dxa"/>
            <w:shd w:val="clear" w:color="auto" w:fill="auto"/>
          </w:tcPr>
          <w:p w:rsidR="00F374DF" w:rsidRPr="00ED551B" w:rsidRDefault="00F374DF" w:rsidP="00F374DF">
            <w:pPr>
              <w:spacing w:before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Отд. том</w:t>
            </w:r>
          </w:p>
          <w:p w:rsidR="00F374DF" w:rsidRDefault="00F374DF" w:rsidP="003A1F8F">
            <w:pPr>
              <w:spacing w:before="80" w:after="80"/>
              <w:jc w:val="both"/>
              <w:rPr>
                <w:kern w:val="2"/>
              </w:rPr>
            </w:pPr>
            <w:r w:rsidRPr="00275D0B">
              <w:rPr>
                <w:kern w:val="2"/>
              </w:rPr>
              <w:t>Лысов, П.К. Анатомия (с основами спортивной морфологии): учебник для студентов физкуль</w:t>
            </w:r>
            <w:r>
              <w:rPr>
                <w:kern w:val="2"/>
              </w:rPr>
              <w:t>турных вузов: в 2-х томах. Т. 2</w:t>
            </w:r>
            <w:r w:rsidRPr="00275D0B">
              <w:rPr>
                <w:kern w:val="2"/>
              </w:rPr>
              <w:t xml:space="preserve"> / П.К. Лысов, М.Р. </w:t>
            </w:r>
            <w:proofErr w:type="spellStart"/>
            <w:r w:rsidRPr="00275D0B">
              <w:rPr>
                <w:kern w:val="2"/>
              </w:rPr>
              <w:t>Сапин</w:t>
            </w:r>
            <w:proofErr w:type="spellEnd"/>
            <w:r w:rsidRPr="00275D0B">
              <w:rPr>
                <w:kern w:val="2"/>
              </w:rPr>
              <w:t xml:space="preserve">. – Москва: Академия, 2010. – 320 </w:t>
            </w:r>
            <w:proofErr w:type="gramStart"/>
            <w:r w:rsidRPr="00275D0B">
              <w:rPr>
                <w:kern w:val="2"/>
              </w:rPr>
              <w:t>с</w:t>
            </w:r>
            <w:proofErr w:type="gramEnd"/>
            <w:r w:rsidRPr="00275D0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</w:p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Продолжа</w:t>
            </w:r>
            <w:r w:rsidR="00925EBE" w:rsidRPr="00ED551B">
              <w:rPr>
                <w:b/>
                <w:kern w:val="2"/>
              </w:rPr>
              <w:t>ющееся</w:t>
            </w:r>
            <w:r w:rsidRPr="00ED551B">
              <w:rPr>
                <w:b/>
                <w:kern w:val="2"/>
              </w:rPr>
              <w:t xml:space="preserve"> издание</w:t>
            </w:r>
          </w:p>
          <w:p w:rsidR="00F374DF" w:rsidRPr="009B4167" w:rsidRDefault="00BB098D" w:rsidP="003A1F8F">
            <w:pPr>
              <w:spacing w:before="80" w:after="80"/>
              <w:jc w:val="both"/>
              <w:rPr>
                <w:kern w:val="2"/>
              </w:rPr>
            </w:pPr>
            <w:r w:rsidRPr="00E110CC">
              <w:rPr>
                <w:kern w:val="2"/>
              </w:rPr>
              <w:t xml:space="preserve">    </w:t>
            </w:r>
            <w:proofErr w:type="spellStart"/>
            <w:r w:rsidRPr="00E110CC">
              <w:rPr>
                <w:kern w:val="2"/>
              </w:rPr>
              <w:t>Традиции-Инновации-Развитие</w:t>
            </w:r>
            <w:proofErr w:type="spellEnd"/>
            <w:r w:rsidRPr="00E110CC">
              <w:rPr>
                <w:kern w:val="2"/>
              </w:rPr>
              <w:t>: сборник статей кафедры гуманитарных и социально-экономических дисциплин ВЛГАФК</w:t>
            </w:r>
            <w:r w:rsidR="00895A68">
              <w:rPr>
                <w:kern w:val="2"/>
              </w:rPr>
              <w:t xml:space="preserve">. </w:t>
            </w:r>
            <w:proofErr w:type="spellStart"/>
            <w:r w:rsidR="00895A68">
              <w:rPr>
                <w:kern w:val="2"/>
              </w:rPr>
              <w:t>Вып</w:t>
            </w:r>
            <w:proofErr w:type="spellEnd"/>
            <w:r w:rsidR="00895A68">
              <w:rPr>
                <w:kern w:val="2"/>
              </w:rPr>
              <w:t>. 18</w:t>
            </w:r>
            <w:r w:rsidRPr="00E110CC">
              <w:rPr>
                <w:kern w:val="2"/>
              </w:rPr>
              <w:t xml:space="preserve"> / редакторы Д.А. </w:t>
            </w:r>
            <w:proofErr w:type="spellStart"/>
            <w:r w:rsidRPr="00E110CC">
              <w:rPr>
                <w:kern w:val="2"/>
              </w:rPr>
              <w:t>Белюков</w:t>
            </w:r>
            <w:proofErr w:type="spellEnd"/>
            <w:r w:rsidRPr="00E110CC">
              <w:rPr>
                <w:kern w:val="2"/>
              </w:rPr>
              <w:t xml:space="preserve">, И.И. </w:t>
            </w:r>
            <w:proofErr w:type="spellStart"/>
            <w:r w:rsidRPr="00E110CC">
              <w:rPr>
                <w:kern w:val="2"/>
              </w:rPr>
              <w:t>Волченкова</w:t>
            </w:r>
            <w:proofErr w:type="spellEnd"/>
            <w:r w:rsidRPr="00E110CC">
              <w:rPr>
                <w:kern w:val="2"/>
              </w:rPr>
              <w:t xml:space="preserve">, Е.Ю. Смирнова [и др.]. – Великие Луки, 2022. – 140 </w:t>
            </w:r>
            <w:proofErr w:type="gramStart"/>
            <w:r w:rsidRPr="00E110CC">
              <w:rPr>
                <w:kern w:val="2"/>
              </w:rPr>
              <w:t>с</w:t>
            </w:r>
            <w:proofErr w:type="gramEnd"/>
            <w:r w:rsidRPr="00E110CC">
              <w:rPr>
                <w:kern w:val="2"/>
              </w:rPr>
              <w:t>.</w:t>
            </w:r>
          </w:p>
        </w:tc>
      </w:tr>
      <w:tr w:rsidR="00895A68" w:rsidRPr="009B4167" w:rsidTr="00ED551B">
        <w:trPr>
          <w:trHeight w:val="1627"/>
        </w:trPr>
        <w:tc>
          <w:tcPr>
            <w:tcW w:w="11058" w:type="dxa"/>
            <w:shd w:val="clear" w:color="auto" w:fill="auto"/>
          </w:tcPr>
          <w:p w:rsidR="00895A68" w:rsidRPr="00ED551B" w:rsidRDefault="00895A68" w:rsidP="00F374D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</w:rPr>
            </w:pPr>
            <w:r w:rsidRPr="00ED551B">
              <w:rPr>
                <w:b/>
                <w:kern w:val="2"/>
              </w:rPr>
              <w:lastRenderedPageBreak/>
              <w:t>Автореферат диссертации</w:t>
            </w:r>
          </w:p>
          <w:p w:rsidR="00895A68" w:rsidRPr="009B4167" w:rsidRDefault="00895A68" w:rsidP="00E110CC">
            <w:pPr>
              <w:spacing w:before="80" w:after="80"/>
              <w:jc w:val="both"/>
              <w:rPr>
                <w:kern w:val="2"/>
              </w:rPr>
            </w:pPr>
            <w:r>
              <w:t xml:space="preserve">Рощина, Л.В. Влияние </w:t>
            </w:r>
            <w:proofErr w:type="spellStart"/>
            <w:r>
              <w:t>чрескожной</w:t>
            </w:r>
            <w:proofErr w:type="spellEnd"/>
            <w:r>
              <w:t xml:space="preserve"> электрической стимуляции спинного мозга на функциональное состояние моторной системы человека: 03.03.01 - Физиология: автореферат диссертации на соискание ученой степени кандидата биологических наук / Рощина</w:t>
            </w:r>
            <w:r w:rsidRPr="007F1E53">
              <w:rPr>
                <w:color w:val="FF0000"/>
              </w:rPr>
              <w:t xml:space="preserve"> </w:t>
            </w:r>
            <w:r w:rsidRPr="00E110CC">
              <w:t>Л.В</w:t>
            </w:r>
            <w:r>
              <w:t xml:space="preserve">. – Москва, 2021. – 33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F374DF" w:rsidRPr="009B4167" w:rsidTr="00ED551B">
        <w:trPr>
          <w:trHeight w:val="1268"/>
        </w:trPr>
        <w:tc>
          <w:tcPr>
            <w:tcW w:w="11058" w:type="dxa"/>
            <w:shd w:val="clear" w:color="auto" w:fill="auto"/>
          </w:tcPr>
          <w:p w:rsidR="00F374DF" w:rsidRPr="00ED551B" w:rsidRDefault="00F374DF" w:rsidP="00F374D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Нормативные акты</w:t>
            </w:r>
          </w:p>
          <w:p w:rsidR="00F374DF" w:rsidRPr="00464D6E" w:rsidRDefault="00F374DF" w:rsidP="00C97EA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</w:pPr>
            <w:r w:rsidRPr="00C337A6">
              <w:t xml:space="preserve"> 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</w:t>
            </w:r>
            <w:proofErr w:type="gramStart"/>
            <w:r w:rsidRPr="00C337A6">
              <w:t>с</w:t>
            </w:r>
            <w:proofErr w:type="gramEnd"/>
            <w:r w:rsidRPr="00C337A6">
              <w:t>.</w:t>
            </w:r>
          </w:p>
        </w:tc>
      </w:tr>
      <w:tr w:rsidR="00F374DF" w:rsidRPr="009B4167" w:rsidTr="00ED551B">
        <w:trPr>
          <w:trHeight w:val="1278"/>
        </w:trPr>
        <w:tc>
          <w:tcPr>
            <w:tcW w:w="11058" w:type="dxa"/>
            <w:shd w:val="clear" w:color="auto" w:fill="auto"/>
          </w:tcPr>
          <w:p w:rsidR="00F374DF" w:rsidRPr="00ED551B" w:rsidRDefault="00F374DF" w:rsidP="00F374DF">
            <w:pPr>
              <w:widowControl w:val="0"/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Труды</w:t>
            </w:r>
          </w:p>
          <w:p w:rsidR="000A3EA2" w:rsidRPr="00F95F27" w:rsidRDefault="00F374DF" w:rsidP="00CE393C">
            <w:pPr>
              <w:widowControl w:val="0"/>
              <w:spacing w:before="80" w:after="80"/>
              <w:jc w:val="both"/>
              <w:rPr>
                <w:color w:val="FF0000"/>
              </w:rPr>
            </w:pPr>
            <w:r w:rsidRPr="007C0274">
              <w:rPr>
                <w:kern w:val="2"/>
              </w:rPr>
              <w:t xml:space="preserve"> </w:t>
            </w:r>
            <w:r w:rsidR="000A3EA2" w:rsidRPr="007C0274">
              <w:t xml:space="preserve">Вклад молодых ученых в разработку проблем физической культуры, спорта и </w:t>
            </w:r>
            <w:proofErr w:type="spellStart"/>
            <w:r w:rsidR="000A3EA2" w:rsidRPr="007C0274">
              <w:t>олимпизма</w:t>
            </w:r>
            <w:proofErr w:type="spellEnd"/>
            <w:r w:rsidR="000A3EA2" w:rsidRPr="007C0274">
              <w:t xml:space="preserve">: сборник статей открытой научно-практической конференции обучающихся (27 апреля 2022 г.) / ред. В.Н. </w:t>
            </w:r>
            <w:proofErr w:type="spellStart"/>
            <w:r w:rsidR="000A3EA2" w:rsidRPr="007C0274">
              <w:t>Шляхтов</w:t>
            </w:r>
            <w:proofErr w:type="spellEnd"/>
            <w:r w:rsidR="000A3EA2" w:rsidRPr="007C0274">
              <w:t xml:space="preserve">, Р.М. </w:t>
            </w:r>
            <w:proofErr w:type="spellStart"/>
            <w:r w:rsidR="000A3EA2" w:rsidRPr="007C0274">
              <w:t>Гор</w:t>
            </w:r>
            <w:r w:rsidR="00EF0E57" w:rsidRPr="007C0274">
              <w:t>одничев</w:t>
            </w:r>
            <w:proofErr w:type="spellEnd"/>
            <w:r w:rsidR="00EF0E57" w:rsidRPr="007C0274">
              <w:t xml:space="preserve">, Д.А. </w:t>
            </w:r>
            <w:proofErr w:type="spellStart"/>
            <w:r w:rsidR="00EF0E57" w:rsidRPr="007C0274">
              <w:t>Белюков</w:t>
            </w:r>
            <w:proofErr w:type="spellEnd"/>
            <w:r w:rsidR="00EF0E57" w:rsidRPr="007C0274">
              <w:t xml:space="preserve"> [и др.]. – Великие Луки, 2022. –</w:t>
            </w:r>
            <w:r w:rsidR="000A3EA2" w:rsidRPr="007C0274">
              <w:t xml:space="preserve"> 155 </w:t>
            </w:r>
            <w:proofErr w:type="gramStart"/>
            <w:r w:rsidR="000A3EA2" w:rsidRPr="007C0274">
              <w:t>с</w:t>
            </w:r>
            <w:proofErr w:type="gramEnd"/>
            <w:r w:rsidR="000A3EA2" w:rsidRPr="007C0274">
              <w:t>.</w:t>
            </w:r>
          </w:p>
        </w:tc>
      </w:tr>
      <w:tr w:rsidR="00F374DF" w:rsidRPr="009B4167" w:rsidTr="00ED551B">
        <w:trPr>
          <w:trHeight w:val="397"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:rsidR="00F374DF" w:rsidRPr="00063338" w:rsidRDefault="00F374DF" w:rsidP="00C97EA6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 xml:space="preserve">Статья из книги или </w:t>
            </w:r>
            <w:r>
              <w:rPr>
                <w:b/>
                <w:spacing w:val="30"/>
                <w:kern w:val="2"/>
                <w:sz w:val="26"/>
                <w:szCs w:val="26"/>
              </w:rPr>
              <w:t>журнала</w:t>
            </w:r>
          </w:p>
        </w:tc>
      </w:tr>
      <w:tr w:rsidR="00F374DF" w:rsidRPr="009B4167" w:rsidTr="00ED551B">
        <w:trPr>
          <w:trHeight w:val="1345"/>
        </w:trPr>
        <w:tc>
          <w:tcPr>
            <w:tcW w:w="11058" w:type="dxa"/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Глава из книги</w:t>
            </w:r>
          </w:p>
          <w:p w:rsidR="00F374DF" w:rsidRPr="009B4167" w:rsidRDefault="00F374DF" w:rsidP="00C97EA6">
            <w:pPr>
              <w:spacing w:before="80" w:after="80"/>
              <w:jc w:val="both"/>
              <w:rPr>
                <w:kern w:val="2"/>
              </w:rPr>
            </w:pPr>
            <w:r w:rsidRPr="00D62494">
              <w:rPr>
                <w:kern w:val="2"/>
              </w:rPr>
              <w:t>Социальные и биологические основы физической культуры // Физическая культура: учебн</w:t>
            </w:r>
            <w:r>
              <w:rPr>
                <w:kern w:val="2"/>
              </w:rPr>
              <w:t xml:space="preserve">ик / редактор М.Я. </w:t>
            </w:r>
            <w:proofErr w:type="spellStart"/>
            <w:r>
              <w:rPr>
                <w:kern w:val="2"/>
              </w:rPr>
              <w:t>Виленский</w:t>
            </w:r>
            <w:proofErr w:type="spellEnd"/>
            <w:r>
              <w:rPr>
                <w:kern w:val="2"/>
              </w:rPr>
              <w:t>. –</w:t>
            </w:r>
            <w:r w:rsidRPr="00D62494">
              <w:rPr>
                <w:kern w:val="2"/>
              </w:rPr>
              <w:t xml:space="preserve"> Москва, 2012. – С. 93-186.</w:t>
            </w:r>
          </w:p>
        </w:tc>
      </w:tr>
      <w:tr w:rsidR="00F374DF" w:rsidRPr="009B4167" w:rsidTr="00ED551B">
        <w:trPr>
          <w:trHeight w:val="201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22215A">
            <w:pPr>
              <w:spacing w:before="80" w:after="80"/>
              <w:jc w:val="center"/>
              <w:rPr>
                <w:b/>
                <w:color w:val="FF0000"/>
                <w:kern w:val="2"/>
              </w:rPr>
            </w:pPr>
            <w:r w:rsidRPr="00ED551B">
              <w:rPr>
                <w:b/>
                <w:kern w:val="2"/>
              </w:rPr>
              <w:t xml:space="preserve">Статья авторов </w:t>
            </w:r>
            <w:r w:rsidRPr="00ED551B">
              <w:rPr>
                <w:b/>
                <w:kern w:val="2"/>
              </w:rPr>
              <w:sym w:font="Symbol" w:char="00A3"/>
            </w:r>
            <w:r w:rsidRPr="00ED551B">
              <w:rPr>
                <w:b/>
                <w:kern w:val="2"/>
              </w:rPr>
              <w:t xml:space="preserve"> 3</w:t>
            </w:r>
          </w:p>
        </w:tc>
      </w:tr>
      <w:tr w:rsidR="00F374DF" w:rsidRPr="009B4167" w:rsidTr="00ED551B">
        <w:trPr>
          <w:trHeight w:val="1254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ED551B" w:rsidRDefault="00895A68" w:rsidP="00ED551B">
            <w:pPr>
              <w:spacing w:before="80" w:after="80"/>
              <w:jc w:val="both"/>
              <w:rPr>
                <w:kern w:val="2"/>
              </w:rPr>
            </w:pPr>
            <w:r>
              <w:tab/>
            </w:r>
            <w:r w:rsidR="00ED551B" w:rsidRPr="00D62494">
              <w:rPr>
                <w:kern w:val="2"/>
              </w:rPr>
              <w:t>Степанов</w:t>
            </w:r>
            <w:r w:rsidR="00ED551B">
              <w:rPr>
                <w:kern w:val="2"/>
              </w:rPr>
              <w:t>,</w:t>
            </w:r>
            <w:r w:rsidR="00ED551B" w:rsidRPr="00D62494">
              <w:rPr>
                <w:kern w:val="2"/>
              </w:rPr>
              <w:t xml:space="preserve"> А.А. Совершенствование деятельности по привлечению абитуриентов на основе маркетингового подхода / А.А. Степанов // Современные тенденции развития </w:t>
            </w:r>
            <w:r w:rsidR="00ED551B">
              <w:rPr>
                <w:kern w:val="2"/>
              </w:rPr>
              <w:t>экономики и образования региона</w:t>
            </w:r>
            <w:r w:rsidR="00ED551B" w:rsidRPr="00D62494">
              <w:rPr>
                <w:kern w:val="2"/>
              </w:rPr>
              <w:t>: материалы региональной научно-практической конференции (Велик</w:t>
            </w:r>
            <w:r w:rsidR="00ED551B">
              <w:rPr>
                <w:kern w:val="2"/>
              </w:rPr>
              <w:t>ие Луки, 14-15 декабря 2017 г.)</w:t>
            </w:r>
            <w:r w:rsidR="00ED551B" w:rsidRPr="00D62494">
              <w:rPr>
                <w:kern w:val="2"/>
              </w:rPr>
              <w:t>. – Москва, 2018. – С. 56-59.</w:t>
            </w:r>
          </w:p>
          <w:p w:rsidR="00F374DF" w:rsidRPr="00F553D2" w:rsidRDefault="00ED551B" w:rsidP="00ED551B">
            <w:pPr>
              <w:tabs>
                <w:tab w:val="left" w:pos="2364"/>
              </w:tabs>
            </w:pPr>
            <w:proofErr w:type="spellStart"/>
            <w:r w:rsidRPr="0022215A">
              <w:rPr>
                <w:kern w:val="2"/>
              </w:rPr>
              <w:t>Поташова</w:t>
            </w:r>
            <w:proofErr w:type="spellEnd"/>
            <w:r>
              <w:rPr>
                <w:kern w:val="2"/>
              </w:rPr>
              <w:t>,</w:t>
            </w:r>
            <w:r w:rsidRPr="0022215A">
              <w:rPr>
                <w:kern w:val="2"/>
              </w:rPr>
              <w:t xml:space="preserve"> Э.Р.  </w:t>
            </w:r>
            <w:proofErr w:type="spellStart"/>
            <w:r w:rsidRPr="0022215A">
              <w:rPr>
                <w:kern w:val="2"/>
              </w:rPr>
              <w:t>Фэйр</w:t>
            </w:r>
            <w:proofErr w:type="spellEnd"/>
            <w:r w:rsidRPr="0022215A">
              <w:rPr>
                <w:kern w:val="2"/>
              </w:rPr>
              <w:t xml:space="preserve"> </w:t>
            </w:r>
            <w:proofErr w:type="spellStart"/>
            <w:r w:rsidRPr="0022215A">
              <w:rPr>
                <w:kern w:val="2"/>
              </w:rPr>
              <w:t>Плэй</w:t>
            </w:r>
            <w:proofErr w:type="spellEnd"/>
            <w:r w:rsidRPr="0022215A">
              <w:rPr>
                <w:kern w:val="2"/>
              </w:rPr>
              <w:t xml:space="preserve"> в практике работы ВЛГАФК / Э.Р. </w:t>
            </w:r>
            <w:proofErr w:type="spellStart"/>
            <w:r w:rsidRPr="0022215A">
              <w:rPr>
                <w:kern w:val="2"/>
              </w:rPr>
              <w:t>Поташова</w:t>
            </w:r>
            <w:proofErr w:type="spellEnd"/>
            <w:r w:rsidRPr="0022215A">
              <w:rPr>
                <w:kern w:val="2"/>
              </w:rPr>
              <w:t>, Н.А. Кузьмина // Вклад молодых ученых в разработку проблем физическ</w:t>
            </w:r>
            <w:r>
              <w:rPr>
                <w:kern w:val="2"/>
              </w:rPr>
              <w:t xml:space="preserve">ой культуры, спорта и </w:t>
            </w:r>
            <w:proofErr w:type="spellStart"/>
            <w:r>
              <w:rPr>
                <w:kern w:val="2"/>
              </w:rPr>
              <w:t>олимпизма</w:t>
            </w:r>
            <w:proofErr w:type="spellEnd"/>
            <w:r w:rsidRPr="0022215A">
              <w:rPr>
                <w:kern w:val="2"/>
              </w:rPr>
              <w:t>: сборник статей открытой научно-практической конференции обучающихся (27 апреля 202</w:t>
            </w:r>
            <w:r>
              <w:rPr>
                <w:kern w:val="2"/>
              </w:rPr>
              <w:t>2 г.). – Великие Луки, 2022. –</w:t>
            </w:r>
            <w:r w:rsidRPr="0022215A">
              <w:rPr>
                <w:kern w:val="2"/>
              </w:rPr>
              <w:t xml:space="preserve"> С. 132-141.</w:t>
            </w:r>
          </w:p>
        </w:tc>
      </w:tr>
      <w:tr w:rsidR="00F374DF" w:rsidRPr="009B4167" w:rsidTr="00ED551B">
        <w:trPr>
          <w:trHeight w:val="130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2215A" w:rsidRPr="009B4167" w:rsidRDefault="0022215A" w:rsidP="0022215A">
            <w:pPr>
              <w:spacing w:before="80" w:after="80"/>
              <w:jc w:val="both"/>
              <w:rPr>
                <w:kern w:val="2"/>
              </w:rPr>
            </w:pPr>
          </w:p>
        </w:tc>
      </w:tr>
      <w:tr w:rsidR="00F374DF" w:rsidRPr="00D62494" w:rsidTr="00ED551B">
        <w:trPr>
          <w:trHeight w:val="995"/>
        </w:trPr>
        <w:tc>
          <w:tcPr>
            <w:tcW w:w="11058" w:type="dxa"/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</w:rPr>
              <w:t>Статья авторов ≥ 4</w:t>
            </w:r>
          </w:p>
          <w:p w:rsidR="00F374DF" w:rsidRPr="009B4167" w:rsidRDefault="00EF0E57" w:rsidP="00EF0E57">
            <w:pPr>
              <w:spacing w:before="80" w:after="80"/>
              <w:jc w:val="both"/>
              <w:rPr>
                <w:kern w:val="2"/>
              </w:rPr>
            </w:pPr>
            <w:r w:rsidRPr="00EF0E57">
              <w:rPr>
                <w:kern w:val="2"/>
              </w:rPr>
              <w:t xml:space="preserve">    Коррекция и профилактика нарушений осанки у детей 8-9 лет с легкой степенью умственной отсталости на основе применения специально подобранных подвижных игр / И.Н. </w:t>
            </w:r>
            <w:proofErr w:type="spellStart"/>
            <w:r w:rsidRPr="00EF0E57">
              <w:rPr>
                <w:kern w:val="2"/>
              </w:rPr>
              <w:t>Бучацкая</w:t>
            </w:r>
            <w:proofErr w:type="spellEnd"/>
            <w:r w:rsidRPr="00EF0E57">
              <w:rPr>
                <w:kern w:val="2"/>
              </w:rPr>
              <w:t>, О.А. Прянишникова, Н.А. Алексеева [и др.] // Вестник спортивной науки</w:t>
            </w:r>
            <w:r>
              <w:rPr>
                <w:kern w:val="2"/>
              </w:rPr>
              <w:t>. – 2021. –  №3. –</w:t>
            </w:r>
            <w:r w:rsidRPr="00EF0E57">
              <w:rPr>
                <w:kern w:val="2"/>
              </w:rPr>
              <w:t xml:space="preserve"> С. 55-60.</w:t>
            </w:r>
          </w:p>
        </w:tc>
      </w:tr>
      <w:tr w:rsidR="00F553D2" w:rsidRPr="009B4167" w:rsidTr="00ED551B">
        <w:trPr>
          <w:trHeight w:val="711"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:rsidR="00F553D2" w:rsidRPr="00D62494" w:rsidRDefault="00F553D2" w:rsidP="00C97EA6">
            <w:pPr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D62494">
              <w:rPr>
                <w:b/>
                <w:spacing w:val="30"/>
                <w:kern w:val="2"/>
                <w:sz w:val="26"/>
                <w:szCs w:val="26"/>
              </w:rPr>
              <w:t>Электронные</w:t>
            </w:r>
            <w:r>
              <w:rPr>
                <w:b/>
                <w:spacing w:val="30"/>
                <w:kern w:val="2"/>
                <w:sz w:val="26"/>
                <w:szCs w:val="26"/>
              </w:rPr>
              <w:t xml:space="preserve"> базы данных</w:t>
            </w:r>
          </w:p>
        </w:tc>
      </w:tr>
      <w:tr w:rsidR="00F374DF" w:rsidRPr="009B4167" w:rsidTr="00ED551B">
        <w:trPr>
          <w:trHeight w:val="711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</w:rPr>
            </w:pPr>
            <w:r w:rsidRPr="00ED551B">
              <w:rPr>
                <w:b/>
                <w:kern w:val="2"/>
              </w:rPr>
              <w:t>Сайты</w:t>
            </w:r>
          </w:p>
          <w:p w:rsidR="00F374DF" w:rsidRPr="00F553D2" w:rsidRDefault="00F374DF" w:rsidP="00C97EA6">
            <w:pPr>
              <w:spacing w:before="80" w:after="80"/>
              <w:jc w:val="both"/>
            </w:pPr>
            <w:r w:rsidRPr="00F553D2">
              <w:t xml:space="preserve">Электронная библиотека: библиотека диссертаций: сайт / Российская государственная библиотека. – Москва: РГБ, 2003 – . – </w:t>
            </w:r>
            <w:r w:rsidRPr="00F553D2">
              <w:rPr>
                <w:lang w:val="en-US"/>
              </w:rPr>
              <w:t>URL</w:t>
            </w:r>
            <w:r w:rsidRPr="00F553D2">
              <w:t xml:space="preserve">: </w:t>
            </w:r>
            <w:hyperlink r:id="rId4" w:history="1">
              <w:r w:rsidRPr="00F553D2">
                <w:rPr>
                  <w:kern w:val="2"/>
                </w:rPr>
                <w:t>http://diss.rsl.ru/</w:t>
              </w:r>
            </w:hyperlink>
            <w:r w:rsidR="00C97EA6" w:rsidRPr="00F553D2">
              <w:t xml:space="preserve"> (дата обращения: 15.04.2023</w:t>
            </w:r>
            <w:r w:rsidRPr="00F553D2">
              <w:t>).</w:t>
            </w:r>
          </w:p>
        </w:tc>
      </w:tr>
      <w:tr w:rsidR="00F374DF" w:rsidRPr="009B4167" w:rsidTr="00ED551B">
        <w:trPr>
          <w:trHeight w:val="711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70CF3" w:rsidRDefault="00270CF3" w:rsidP="00C97EA6">
            <w:pPr>
              <w:spacing w:before="80" w:after="80"/>
              <w:jc w:val="both"/>
            </w:pPr>
            <w:r>
              <w:t>Великолукская государственная академия физической культуры и спорта: сайт. –</w:t>
            </w:r>
            <w:r w:rsidR="00B83617" w:rsidRPr="00011354">
              <w:t xml:space="preserve"> </w:t>
            </w:r>
            <w:r w:rsidR="00CE393C">
              <w:t xml:space="preserve">Великие Луки, 2015- . - </w:t>
            </w:r>
            <w:r w:rsidR="00B83617" w:rsidRPr="00011354">
              <w:rPr>
                <w:lang w:val="en-US"/>
              </w:rPr>
              <w:t>URL</w:t>
            </w:r>
            <w:r w:rsidR="00B83617" w:rsidRPr="00011354">
              <w:t xml:space="preserve">:  </w:t>
            </w:r>
            <w:hyperlink r:id="rId5" w:history="1">
              <w:r w:rsidR="00B83617" w:rsidRPr="006D065A">
                <w:rPr>
                  <w:rStyle w:val="a3"/>
                </w:rPr>
                <w:t>https://vlgafc.ru</w:t>
              </w:r>
            </w:hyperlink>
            <w:r w:rsidR="00B83617">
              <w:t xml:space="preserve"> </w:t>
            </w:r>
            <w:r w:rsidR="00B83617" w:rsidRPr="00011354">
              <w:t>(дата обращения: 15.04.202</w:t>
            </w:r>
            <w:r w:rsidR="00D953F1">
              <w:t>4</w:t>
            </w:r>
            <w:r w:rsidR="00B83617" w:rsidRPr="00011354">
              <w:t>).</w:t>
            </w:r>
          </w:p>
          <w:p w:rsidR="00ED551B" w:rsidRDefault="00ED551B" w:rsidP="00C97EA6">
            <w:pPr>
              <w:spacing w:before="80" w:after="80"/>
              <w:jc w:val="both"/>
            </w:pPr>
          </w:p>
          <w:p w:rsidR="00ED551B" w:rsidRDefault="00ED551B" w:rsidP="00C97EA6">
            <w:pPr>
              <w:spacing w:before="80" w:after="80"/>
              <w:jc w:val="both"/>
            </w:pPr>
          </w:p>
          <w:p w:rsidR="00ED551B" w:rsidRDefault="00ED551B" w:rsidP="00C97EA6">
            <w:pPr>
              <w:spacing w:before="80" w:after="80"/>
              <w:jc w:val="both"/>
            </w:pPr>
          </w:p>
          <w:p w:rsidR="00ED551B" w:rsidRDefault="00ED551B" w:rsidP="00C97EA6">
            <w:pPr>
              <w:spacing w:before="80" w:after="80"/>
              <w:jc w:val="both"/>
            </w:pPr>
          </w:p>
          <w:p w:rsidR="00ED551B" w:rsidRDefault="00ED551B" w:rsidP="00C97EA6">
            <w:pPr>
              <w:spacing w:before="80" w:after="80"/>
              <w:jc w:val="both"/>
            </w:pPr>
          </w:p>
          <w:p w:rsidR="00C97EA6" w:rsidRPr="00011354" w:rsidRDefault="00C97EA6" w:rsidP="00C97EA6">
            <w:pPr>
              <w:spacing w:before="80" w:after="80"/>
              <w:jc w:val="both"/>
            </w:pP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:rsidR="00F374DF" w:rsidRPr="00011354" w:rsidRDefault="00F374DF" w:rsidP="00C97EA6">
            <w:pPr>
              <w:spacing w:before="80" w:after="80"/>
              <w:jc w:val="center"/>
              <w:rPr>
                <w:b/>
                <w:spacing w:val="30"/>
                <w:kern w:val="2"/>
                <w:sz w:val="26"/>
                <w:szCs w:val="26"/>
              </w:rPr>
            </w:pPr>
            <w:r w:rsidRPr="00011354">
              <w:rPr>
                <w:b/>
                <w:spacing w:val="30"/>
                <w:kern w:val="2"/>
                <w:sz w:val="26"/>
                <w:szCs w:val="26"/>
              </w:rPr>
              <w:lastRenderedPageBreak/>
              <w:t xml:space="preserve">Материал (нормативный акт, книга, статья) из электронных </w:t>
            </w:r>
            <w:r>
              <w:rPr>
                <w:b/>
                <w:spacing w:val="30"/>
                <w:kern w:val="2"/>
                <w:sz w:val="26"/>
                <w:szCs w:val="26"/>
              </w:rPr>
              <w:t>баз данных</w:t>
            </w:r>
          </w:p>
        </w:tc>
      </w:tr>
      <w:tr w:rsidR="00F374DF" w:rsidRPr="009B4167" w:rsidTr="00ED551B">
        <w:trPr>
          <w:trHeight w:val="831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</w:rPr>
            </w:pPr>
            <w:r w:rsidRPr="00ED551B">
              <w:rPr>
                <w:b/>
                <w:kern w:val="2"/>
              </w:rPr>
              <w:t>Локальная сеть</w:t>
            </w:r>
          </w:p>
          <w:p w:rsidR="00F374DF" w:rsidRPr="009B4167" w:rsidRDefault="00F374DF" w:rsidP="00C97EA6">
            <w:pPr>
              <w:spacing w:before="80" w:after="80"/>
              <w:jc w:val="both"/>
              <w:rPr>
                <w:kern w:val="2"/>
              </w:rPr>
            </w:pPr>
            <w:r w:rsidRPr="002E5661">
              <w:t>О защите прав потребителей: Федеральный закон от 7 февраля 1992г. №2300-1</w:t>
            </w:r>
            <w:r w:rsidRPr="00F553D2">
              <w:t>:</w:t>
            </w:r>
            <w:r w:rsidRPr="00642977">
              <w:t xml:space="preserve"> редакция</w:t>
            </w:r>
            <w:r w:rsidR="00621147">
              <w:t xml:space="preserve"> от 05.12.2022</w:t>
            </w:r>
            <w:r w:rsidRPr="002E5661">
              <w:t>г. // Справочная правовая система «</w:t>
            </w:r>
            <w:proofErr w:type="spellStart"/>
            <w:r w:rsidRPr="002E5661">
              <w:t>КонсультантПл</w:t>
            </w:r>
            <w:r w:rsidR="00F553D2">
              <w:t>юс</w:t>
            </w:r>
            <w:proofErr w:type="spellEnd"/>
            <w:r w:rsidR="00F553D2">
              <w:t>»  (дата обращения: 15.04.2023</w:t>
            </w:r>
            <w:r w:rsidRPr="002E5661">
              <w:t>)</w:t>
            </w:r>
            <w:r w:rsidRPr="00011354">
              <w:rPr>
                <w:kern w:val="2"/>
              </w:rPr>
              <w:t xml:space="preserve">. – </w:t>
            </w:r>
            <w:r>
              <w:t>Режим доступа:</w:t>
            </w:r>
            <w:r w:rsidRPr="002E5661">
              <w:t xml:space="preserve"> локальная сеть ВЛГАФК, по договору.</w:t>
            </w:r>
          </w:p>
        </w:tc>
      </w:tr>
      <w:tr w:rsidR="00F374DF" w:rsidRPr="009B4167" w:rsidTr="00ED551B">
        <w:trPr>
          <w:trHeight w:val="831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374DF" w:rsidRPr="002E5661" w:rsidRDefault="00F374DF" w:rsidP="00621147">
            <w:pPr>
              <w:spacing w:before="80" w:after="80"/>
              <w:jc w:val="both"/>
            </w:pPr>
            <w:r w:rsidRPr="002E5661">
              <w:t>Об образовании в Российской Федерации: Федеральн</w:t>
            </w:r>
            <w:r w:rsidR="00F553D2">
              <w:t xml:space="preserve">ый закон от 29.12.2012 № 273-ФЗ: </w:t>
            </w:r>
            <w:r w:rsidR="00621147">
              <w:t>редакция от 13.06.2023</w:t>
            </w:r>
            <w:r w:rsidR="00F553D2">
              <w:t xml:space="preserve"> г.</w:t>
            </w:r>
            <w:r w:rsidRPr="002E5661">
              <w:t xml:space="preserve">: </w:t>
            </w:r>
            <w:r w:rsidRPr="00F553D2">
              <w:t xml:space="preserve">принят Государственной Думой 21 дек. 2012 г.: одобрен Советом Федерации 26 дек. 2012 г. // </w:t>
            </w:r>
            <w:r w:rsidRPr="002E5661">
              <w:t>Справочная правовая система «</w:t>
            </w:r>
            <w:proofErr w:type="spellStart"/>
            <w:r w:rsidRPr="002E5661">
              <w:t>КонсультантПлюс</w:t>
            </w:r>
            <w:proofErr w:type="spellEnd"/>
            <w:r w:rsidRPr="002E5661">
              <w:t>» (дата обращени</w:t>
            </w:r>
            <w:r w:rsidR="00621147">
              <w:t>я 15.06.2023</w:t>
            </w:r>
            <w:r>
              <w:t>). – Режим доступа:</w:t>
            </w:r>
            <w:r w:rsidRPr="002E5661">
              <w:t xml:space="preserve"> локальная сеть ВЛГАФК, по договору.</w:t>
            </w:r>
          </w:p>
        </w:tc>
      </w:tr>
      <w:tr w:rsidR="00F374DF" w:rsidRPr="009B4167" w:rsidTr="00ED551B">
        <w:trPr>
          <w:trHeight w:val="831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374DF" w:rsidRPr="009B4167" w:rsidRDefault="00621147" w:rsidP="00621147">
            <w:pPr>
              <w:spacing w:before="80" w:after="80"/>
              <w:jc w:val="both"/>
            </w:pPr>
            <w:proofErr w:type="spellStart"/>
            <w:r>
              <w:t>Красноруцкая</w:t>
            </w:r>
            <w:proofErr w:type="spellEnd"/>
            <w:r>
              <w:t>, И.С. Основы физического развития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И.С. </w:t>
            </w:r>
            <w:proofErr w:type="spellStart"/>
            <w:r>
              <w:t>Красноруцкая</w:t>
            </w:r>
            <w:proofErr w:type="spellEnd"/>
            <w:r>
              <w:t xml:space="preserve">, Е.В. Петренко. – Санкт-Петербург: НГУФК им. П.Ф. Лесгафта, 2022. – 226 </w:t>
            </w:r>
            <w:proofErr w:type="gramStart"/>
            <w:r>
              <w:t>с</w:t>
            </w:r>
            <w:proofErr w:type="gramEnd"/>
            <w:r>
              <w:t xml:space="preserve">.  // </w:t>
            </w:r>
            <w:proofErr w:type="gramStart"/>
            <w:r>
              <w:t>Электронная</w:t>
            </w:r>
            <w:proofErr w:type="gramEnd"/>
            <w:r>
              <w:t xml:space="preserve"> библиотека вузов ФК. –  Режим доступа: локальная сеть ВЛГАФК, по договору.</w:t>
            </w:r>
          </w:p>
        </w:tc>
      </w:tr>
      <w:tr w:rsidR="00F374DF" w:rsidRPr="009B4167" w:rsidTr="00ED551B">
        <w:trPr>
          <w:trHeight w:val="570"/>
        </w:trPr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  <w:sz w:val="22"/>
                <w:szCs w:val="22"/>
              </w:rPr>
              <w:t>Статья с сайта в сети Интернет</w:t>
            </w:r>
          </w:p>
          <w:p w:rsidR="00F374DF" w:rsidRPr="00615DC1" w:rsidRDefault="00BC66B1" w:rsidP="00F553D2">
            <w:pPr>
              <w:pStyle w:val="1"/>
              <w:spacing w:before="0" w:after="204" w:line="204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6" w:history="1">
              <w:r w:rsidR="00615DC1" w:rsidRPr="00615DC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Ильин</w:t>
              </w:r>
              <w:r w:rsidR="00615DC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, А.</w:t>
              </w:r>
              <w:r w:rsidR="00615DC1" w:rsidRPr="00615DC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Б.</w:t>
              </w:r>
            </w:hyperlink>
            <w:r w:rsidR="00615DC1" w:rsidRP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Психология и генетика лидерства в спортивных командах</w:t>
            </w:r>
            <w:r w:rsid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/</w:t>
            </w:r>
            <w:r w:rsidR="00615DC1" w:rsidRPr="00910B0C">
              <w:t xml:space="preserve"> </w:t>
            </w:r>
            <w:r w:rsidR="00615DC1" w:rsidRP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А.Б.</w:t>
            </w:r>
            <w:r w:rsid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615DC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Ильин, С.П. </w:t>
              </w:r>
            </w:hyperlink>
            <w:hyperlink r:id="rId8" w:history="1">
              <w:r w:rsidR="00615DC1" w:rsidRPr="00615DC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Левушкин</w:t>
              </w:r>
            </w:hyperlink>
            <w:r w:rsidR="00615DC1" w:rsidRP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// </w:t>
            </w:r>
            <w:r w:rsidR="00615DC1" w:rsidRPr="00615D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Спортивный психолог. – 2019. - №9. - </w:t>
            </w:r>
            <w:r w:rsidR="00615DC1" w:rsidRPr="00615DC1"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URL</w:t>
            </w:r>
            <w:r w:rsidR="00615DC1" w:rsidRPr="00615DC1">
              <w:rPr>
                <w:rFonts w:ascii="Times New Roman" w:hAnsi="Times New Roman" w:cs="Times New Roman"/>
                <w:b w:val="0"/>
                <w:color w:val="auto"/>
                <w:kern w:val="2"/>
              </w:rPr>
              <w:t>:</w:t>
            </w:r>
            <w:r w:rsidR="00615DC1" w:rsidRPr="00940A7B">
              <w:rPr>
                <w:kern w:val="2"/>
              </w:rPr>
              <w:t xml:space="preserve"> </w:t>
            </w:r>
            <w:r w:rsidR="00615DC1" w:rsidRPr="00615D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9" w:history="1">
              <w:r w:rsidR="00F553D2" w:rsidRPr="00AD7D0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http://sportfiction.ru/articles/psikhologiya-i-genetika-liderstva-v-sportivnykh-komandakh/</w:t>
              </w:r>
            </w:hyperlink>
            <w:r w:rsidR="00F553D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953F1"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(дата обращения: 15.04.2024</w:t>
            </w:r>
            <w:r w:rsidR="00F374DF" w:rsidRPr="00615DC1"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).</w:t>
            </w:r>
          </w:p>
        </w:tc>
      </w:tr>
      <w:tr w:rsidR="00F374DF" w:rsidRPr="009B4167" w:rsidTr="00ED551B">
        <w:trPr>
          <w:trHeight w:val="570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  <w:sz w:val="22"/>
                <w:szCs w:val="22"/>
              </w:rPr>
              <w:t>Статья из журнала</w:t>
            </w:r>
            <w:r w:rsidRPr="00ED551B">
              <w:rPr>
                <w:b/>
                <w:kern w:val="2"/>
              </w:rPr>
              <w:t xml:space="preserve"> </w:t>
            </w:r>
            <w:r w:rsidR="006F1004" w:rsidRPr="00ED551B">
              <w:rPr>
                <w:b/>
                <w:kern w:val="2"/>
              </w:rPr>
              <w:t>(интернет)</w:t>
            </w:r>
          </w:p>
          <w:p w:rsidR="00F374DF" w:rsidRPr="00940A7B" w:rsidRDefault="00F374DF" w:rsidP="00C97EA6">
            <w:pPr>
              <w:spacing w:before="80" w:after="80"/>
              <w:jc w:val="both"/>
            </w:pPr>
            <w:proofErr w:type="spellStart"/>
            <w:r w:rsidRPr="00940A7B">
              <w:rPr>
                <w:kern w:val="2"/>
              </w:rPr>
              <w:t>Шляхтов</w:t>
            </w:r>
            <w:proofErr w:type="spellEnd"/>
            <w:r w:rsidRPr="00940A7B">
              <w:rPr>
                <w:kern w:val="2"/>
              </w:rPr>
              <w:t xml:space="preserve">, В.Н. Великолукской государственной академии физкультуры и спорта – 45 лет / В.Н. </w:t>
            </w:r>
            <w:proofErr w:type="spellStart"/>
            <w:r w:rsidRPr="00940A7B">
              <w:rPr>
                <w:kern w:val="2"/>
              </w:rPr>
              <w:t>Шляхтов</w:t>
            </w:r>
            <w:proofErr w:type="spellEnd"/>
            <w:r w:rsidRPr="00940A7B">
              <w:rPr>
                <w:kern w:val="2"/>
              </w:rPr>
              <w:t xml:space="preserve"> // Теория и практика физической культуры и спорта.  – 2015. – №</w:t>
            </w:r>
            <w:r w:rsidR="001D720E">
              <w:rPr>
                <w:kern w:val="2"/>
              </w:rPr>
              <w:t xml:space="preserve"> </w:t>
            </w:r>
            <w:r w:rsidRPr="00940A7B">
              <w:rPr>
                <w:kern w:val="2"/>
              </w:rPr>
              <w:t xml:space="preserve">6. – С. 3-5. – URL: </w:t>
            </w:r>
            <w:hyperlink r:id="rId10" w:history="1">
              <w:r w:rsidRPr="00D342D6">
                <w:rPr>
                  <w:color w:val="6600FF"/>
                  <w:kern w:val="2"/>
                </w:rPr>
                <w:t>https://drive.google.com/file/d/0B5Vdk92P8kFoUHR0eTJkYmVQTVE/view</w:t>
              </w:r>
            </w:hyperlink>
            <w:r w:rsidRPr="00940A7B">
              <w:rPr>
                <w:kern w:val="2"/>
              </w:rPr>
              <w:t xml:space="preserve"> –  Дата публикации: 25.02.2015.</w:t>
            </w:r>
          </w:p>
        </w:tc>
      </w:tr>
      <w:tr w:rsidR="00F374DF" w:rsidRPr="009B4167" w:rsidTr="00ED551B">
        <w:trPr>
          <w:trHeight w:val="570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kern w:val="2"/>
                <w:sz w:val="22"/>
                <w:szCs w:val="22"/>
              </w:rPr>
              <w:t xml:space="preserve">Статья с </w:t>
            </w:r>
            <w:r w:rsidRPr="00ED551B">
              <w:rPr>
                <w:b/>
                <w:sz w:val="22"/>
                <w:szCs w:val="22"/>
                <w:shd w:val="clear" w:color="auto" w:fill="FFFFFF"/>
              </w:rPr>
              <w:t>DOI</w:t>
            </w:r>
          </w:p>
          <w:p w:rsidR="00F374DF" w:rsidRPr="00D342D6" w:rsidRDefault="00F374DF" w:rsidP="001D720E">
            <w:pPr>
              <w:spacing w:before="80" w:after="80"/>
              <w:jc w:val="both"/>
              <w:rPr>
                <w:kern w:val="2"/>
              </w:rPr>
            </w:pPr>
            <w:r w:rsidRPr="00D342D6">
              <w:rPr>
                <w:kern w:val="2"/>
              </w:rPr>
              <w:t>Московская, А.А. Между социальным и экономическим благом: конфликт проектов легитимации социального пр</w:t>
            </w:r>
            <w:r>
              <w:rPr>
                <w:kern w:val="2"/>
              </w:rPr>
              <w:t xml:space="preserve">едпринимательства в России / А.А. Московская, А.А. </w:t>
            </w:r>
            <w:proofErr w:type="spellStart"/>
            <w:r>
              <w:rPr>
                <w:kern w:val="2"/>
              </w:rPr>
              <w:t>Берендяев</w:t>
            </w:r>
            <w:proofErr w:type="spellEnd"/>
            <w:r>
              <w:rPr>
                <w:kern w:val="2"/>
              </w:rPr>
              <w:t>, А.</w:t>
            </w:r>
            <w:r w:rsidRPr="00D342D6">
              <w:rPr>
                <w:kern w:val="2"/>
              </w:rPr>
              <w:t>Ю. Москвина</w:t>
            </w:r>
            <w:r w:rsidRPr="00D62494">
              <w:rPr>
                <w:kern w:val="2"/>
              </w:rPr>
              <w:t xml:space="preserve">. </w:t>
            </w:r>
            <w:r w:rsidRPr="00FD122D">
              <w:rPr>
                <w:kern w:val="2"/>
              </w:rPr>
              <w:t>– DOI 10.14515/ monitoring.2017.6.02.</w:t>
            </w:r>
            <w:r w:rsidRPr="00D342D6">
              <w:rPr>
                <w:kern w:val="2"/>
              </w:rPr>
              <w:t xml:space="preserve"> // Мониторинг общественного мнения</w:t>
            </w:r>
            <w:proofErr w:type="gramStart"/>
            <w:r w:rsidRPr="00D342D6">
              <w:rPr>
                <w:kern w:val="2"/>
              </w:rPr>
              <w:t xml:space="preserve"> :</w:t>
            </w:r>
            <w:proofErr w:type="gramEnd"/>
            <w:r w:rsidRPr="00D342D6">
              <w:rPr>
                <w:kern w:val="2"/>
              </w:rPr>
              <w:t xml:space="preserve"> экономические и социальные перемены</w:t>
            </w:r>
            <w:r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2017</w:t>
            </w:r>
            <w:r w:rsidRPr="00D62494">
              <w:rPr>
                <w:kern w:val="2"/>
              </w:rPr>
              <w:t xml:space="preserve">. – </w:t>
            </w:r>
            <w:r w:rsidR="001D720E">
              <w:rPr>
                <w:kern w:val="2"/>
              </w:rPr>
              <w:t>№</w:t>
            </w:r>
            <w:r w:rsidRPr="00D342D6">
              <w:rPr>
                <w:kern w:val="2"/>
              </w:rPr>
              <w:t xml:space="preserve"> 6</w:t>
            </w:r>
            <w:r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>С. 31-35</w:t>
            </w:r>
            <w:r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1" w:history="1">
              <w:r w:rsidRPr="00D342D6">
                <w:rPr>
                  <w:color w:val="6600FF"/>
                  <w:kern w:val="2"/>
                </w:rPr>
                <w:t xml:space="preserve">https://wciom.ru/fileadmin/file/monitoring/2017/142/2017_142_02_ </w:t>
              </w:r>
              <w:proofErr w:type="spellStart"/>
              <w:r w:rsidRPr="00D342D6">
                <w:rPr>
                  <w:color w:val="6600FF"/>
                  <w:kern w:val="2"/>
                </w:rPr>
                <w:t>Moskovskaya.pdf</w:t>
              </w:r>
              <w:proofErr w:type="spellEnd"/>
            </w:hyperlink>
            <w:r w:rsidRPr="00D342D6">
              <w:rPr>
                <w:color w:val="6600FF"/>
                <w:kern w:val="2"/>
              </w:rPr>
              <w:t xml:space="preserve"> </w:t>
            </w:r>
            <w:r w:rsidR="00D953F1">
              <w:rPr>
                <w:kern w:val="2"/>
              </w:rPr>
              <w:t xml:space="preserve"> (дата обращения: 15.04.2024</w:t>
            </w:r>
            <w:r w:rsidRPr="00D342D6">
              <w:rPr>
                <w:kern w:val="2"/>
              </w:rPr>
              <w:t>).</w:t>
            </w:r>
          </w:p>
        </w:tc>
      </w:tr>
      <w:tr w:rsidR="00F374DF" w:rsidRPr="009B4167" w:rsidTr="00ED551B">
        <w:trPr>
          <w:trHeight w:val="570"/>
        </w:trPr>
        <w:tc>
          <w:tcPr>
            <w:tcW w:w="110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F374DF">
            <w:pPr>
              <w:spacing w:before="80" w:after="80"/>
              <w:jc w:val="center"/>
              <w:rPr>
                <w:b/>
                <w:kern w:val="2"/>
              </w:rPr>
            </w:pPr>
            <w:r w:rsidRPr="00ED551B">
              <w:rPr>
                <w:b/>
                <w:sz w:val="22"/>
                <w:szCs w:val="22"/>
                <w:shd w:val="clear" w:color="auto" w:fill="FFFFFF"/>
              </w:rPr>
              <w:t xml:space="preserve">Статья с сайта </w:t>
            </w:r>
            <w:proofErr w:type="spellStart"/>
            <w:r w:rsidRPr="00ED551B">
              <w:rPr>
                <w:b/>
                <w:sz w:val="22"/>
                <w:szCs w:val="22"/>
                <w:shd w:val="clear" w:color="auto" w:fill="FFFFFF"/>
              </w:rPr>
              <w:t>Киберленинка</w:t>
            </w:r>
            <w:proofErr w:type="spellEnd"/>
          </w:p>
          <w:p w:rsidR="00F374DF" w:rsidRPr="00D342D6" w:rsidRDefault="00F374DF" w:rsidP="00C97EA6">
            <w:pPr>
              <w:spacing w:before="80" w:after="80"/>
              <w:jc w:val="both"/>
              <w:rPr>
                <w:kern w:val="2"/>
              </w:rPr>
            </w:pPr>
            <w:proofErr w:type="spellStart"/>
            <w:r w:rsidRPr="00D342D6">
              <w:rPr>
                <w:kern w:val="2"/>
              </w:rPr>
              <w:t>Хорькова</w:t>
            </w:r>
            <w:proofErr w:type="spellEnd"/>
            <w:r w:rsidRPr="00D342D6">
              <w:rPr>
                <w:kern w:val="2"/>
              </w:rPr>
              <w:t xml:space="preserve">, А.С. Некоторые физиологические изменения в организме при плавании и его оздоровительное значение / А.С. </w:t>
            </w:r>
            <w:proofErr w:type="spellStart"/>
            <w:r w:rsidRPr="00D342D6">
              <w:rPr>
                <w:kern w:val="2"/>
              </w:rPr>
              <w:t>Хорькова</w:t>
            </w:r>
            <w:proofErr w:type="spellEnd"/>
            <w:r w:rsidRPr="00D342D6">
              <w:rPr>
                <w:kern w:val="2"/>
              </w:rPr>
              <w:t xml:space="preserve">, В.О. </w:t>
            </w:r>
            <w:proofErr w:type="spellStart"/>
            <w:r w:rsidRPr="00D342D6">
              <w:rPr>
                <w:kern w:val="2"/>
              </w:rPr>
              <w:t>Одилев</w:t>
            </w:r>
            <w:proofErr w:type="spellEnd"/>
            <w:r w:rsidRPr="00D342D6">
              <w:rPr>
                <w:kern w:val="2"/>
              </w:rPr>
              <w:t xml:space="preserve"> // Научная электронная библиотека «</w:t>
            </w:r>
            <w:proofErr w:type="spellStart"/>
            <w:r w:rsidRPr="00D342D6">
              <w:rPr>
                <w:kern w:val="2"/>
              </w:rPr>
              <w:t>КиберЛенинка</w:t>
            </w:r>
            <w:proofErr w:type="spellEnd"/>
            <w:r w:rsidRPr="00D342D6">
              <w:rPr>
                <w:kern w:val="2"/>
              </w:rPr>
              <w:t>»: сайт</w:t>
            </w:r>
            <w:r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2" w:history="1">
              <w:r w:rsidRPr="00D342D6">
                <w:rPr>
                  <w:color w:val="6600FF"/>
                  <w:kern w:val="2"/>
                </w:rPr>
                <w:t>https://cyberleninka.ru/article/n/nekotorye-fiziologicheskie-izmeneniya-v-organizme-pri-plavanii-i-ego-ozdorovitelnoe-znachenie/viewer</w:t>
              </w:r>
            </w:hyperlink>
            <w:r w:rsidR="00D953F1">
              <w:rPr>
                <w:kern w:val="2"/>
              </w:rPr>
              <w:t xml:space="preserve"> (дата обращения 15.03.2024</w:t>
            </w:r>
            <w:r w:rsidRPr="00D342D6">
              <w:rPr>
                <w:kern w:val="2"/>
              </w:rPr>
              <w:t>).</w:t>
            </w:r>
          </w:p>
        </w:tc>
      </w:tr>
      <w:tr w:rsidR="00F374DF" w:rsidRPr="009B4167" w:rsidTr="00ED551B">
        <w:trPr>
          <w:trHeight w:val="70"/>
        </w:trPr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74DF" w:rsidRPr="00ED551B" w:rsidRDefault="00F374DF" w:rsidP="003A1F8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ED551B">
              <w:rPr>
                <w:b/>
                <w:sz w:val="22"/>
                <w:szCs w:val="22"/>
                <w:shd w:val="clear" w:color="auto" w:fill="FFFFFF"/>
              </w:rPr>
              <w:t>Статья с сайта</w:t>
            </w:r>
            <w:r w:rsidR="006F1004" w:rsidRPr="00ED551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ED551B">
              <w:rPr>
                <w:b/>
                <w:sz w:val="22"/>
                <w:szCs w:val="22"/>
                <w:lang w:val="en-US"/>
              </w:rPr>
              <w:t>e</w:t>
            </w:r>
            <w:r w:rsidRPr="00ED551B">
              <w:rPr>
                <w:b/>
                <w:sz w:val="22"/>
                <w:szCs w:val="22"/>
              </w:rPr>
              <w:t>-</w:t>
            </w:r>
            <w:r w:rsidRPr="00ED551B">
              <w:rPr>
                <w:b/>
                <w:sz w:val="22"/>
                <w:szCs w:val="22"/>
                <w:lang w:val="en-US"/>
              </w:rPr>
              <w:t>LIBRARY</w:t>
            </w:r>
            <w:r w:rsidRPr="00ED551B">
              <w:rPr>
                <w:b/>
                <w:sz w:val="22"/>
                <w:szCs w:val="22"/>
              </w:rPr>
              <w:t>.</w:t>
            </w:r>
            <w:r w:rsidRPr="00ED551B">
              <w:rPr>
                <w:b/>
                <w:sz w:val="22"/>
                <w:szCs w:val="22"/>
                <w:lang w:val="en-US"/>
              </w:rPr>
              <w:t>RU</w:t>
            </w:r>
          </w:p>
          <w:p w:rsidR="00F374DF" w:rsidRPr="009B4167" w:rsidRDefault="00F374DF" w:rsidP="003A1F8F">
            <w:pPr>
              <w:spacing w:before="80" w:after="80"/>
              <w:jc w:val="both"/>
              <w:rPr>
                <w:kern w:val="2"/>
              </w:rPr>
            </w:pPr>
            <w:r w:rsidRPr="00D342D6">
              <w:rPr>
                <w:kern w:val="2"/>
              </w:rPr>
              <w:t xml:space="preserve"> </w:t>
            </w:r>
            <w:proofErr w:type="spellStart"/>
            <w:r w:rsidRPr="00D342D6">
              <w:rPr>
                <w:kern w:val="2"/>
              </w:rPr>
              <w:t>Арушанян</w:t>
            </w:r>
            <w:proofErr w:type="spellEnd"/>
            <w:r w:rsidRPr="00D342D6">
              <w:rPr>
                <w:kern w:val="2"/>
              </w:rPr>
              <w:t xml:space="preserve">, А.В. Подвижные игры с бегом как средство развития ловкости у детей старшего дошкольного возраста / А.В. </w:t>
            </w:r>
            <w:proofErr w:type="spellStart"/>
            <w:r w:rsidRPr="00D342D6">
              <w:rPr>
                <w:kern w:val="2"/>
              </w:rPr>
              <w:t>Арушанян</w:t>
            </w:r>
            <w:proofErr w:type="spellEnd"/>
            <w:r w:rsidRPr="00D342D6">
              <w:rPr>
                <w:kern w:val="2"/>
              </w:rPr>
              <w:t xml:space="preserve"> // </w:t>
            </w:r>
            <w:proofErr w:type="spellStart"/>
            <w:r w:rsidRPr="00D342D6">
              <w:rPr>
                <w:kern w:val="2"/>
              </w:rPr>
              <w:t>e-LIBRARY.RU</w:t>
            </w:r>
            <w:proofErr w:type="spellEnd"/>
            <w:r w:rsidRPr="00D342D6">
              <w:rPr>
                <w:kern w:val="2"/>
              </w:rPr>
              <w:t>: научная электронная библиотека: сайт</w:t>
            </w:r>
            <w:r w:rsidRPr="00D62494">
              <w:rPr>
                <w:kern w:val="2"/>
              </w:rPr>
              <w:t xml:space="preserve">. – </w:t>
            </w:r>
            <w:r w:rsidRPr="00D342D6">
              <w:rPr>
                <w:kern w:val="2"/>
              </w:rPr>
              <w:t xml:space="preserve">URL: </w:t>
            </w:r>
            <w:hyperlink r:id="rId13" w:history="1">
              <w:r w:rsidRPr="00D342D6">
                <w:rPr>
                  <w:color w:val="6600FF"/>
                  <w:kern w:val="2"/>
                </w:rPr>
                <w:t>https://elibrary.ru/item.asp?id=25450654</w:t>
              </w:r>
            </w:hyperlink>
            <w:r w:rsidR="00D953F1">
              <w:rPr>
                <w:kern w:val="2"/>
              </w:rPr>
              <w:t xml:space="preserve"> (дата обращения: 15.04.2024</w:t>
            </w:r>
            <w:r w:rsidRPr="00D342D6">
              <w:rPr>
                <w:kern w:val="2"/>
              </w:rPr>
              <w:t>).</w:t>
            </w:r>
          </w:p>
        </w:tc>
      </w:tr>
      <w:tr w:rsidR="00F374DF" w:rsidRPr="009B4167" w:rsidTr="00ED551B">
        <w:tc>
          <w:tcPr>
            <w:tcW w:w="1105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74DF" w:rsidRDefault="00F374DF" w:rsidP="00F374DF">
            <w:pPr>
              <w:pStyle w:val="4"/>
              <w:spacing w:before="80" w:beforeAutospacing="0" w:after="80" w:afterAutospacing="0"/>
              <w:jc w:val="center"/>
              <w:rPr>
                <w:b w:val="0"/>
                <w:bCs w:val="0"/>
                <w:kern w:val="2"/>
              </w:rPr>
            </w:pPr>
            <w:r w:rsidRPr="009B4167">
              <w:rPr>
                <w:kern w:val="2"/>
              </w:rPr>
              <w:t>ЭБС</w:t>
            </w:r>
          </w:p>
          <w:p w:rsidR="00F374DF" w:rsidRPr="006F1004" w:rsidRDefault="00316F67" w:rsidP="00FD122D">
            <w:pPr>
              <w:shd w:val="clear" w:color="auto" w:fill="FFFFFF"/>
              <w:rPr>
                <w:b/>
                <w:bCs/>
                <w:color w:val="FF0000"/>
                <w:kern w:val="2"/>
              </w:rPr>
            </w:pPr>
            <w:proofErr w:type="spellStart"/>
            <w:r w:rsidRPr="00316F67">
              <w:t>Белюков</w:t>
            </w:r>
            <w:proofErr w:type="spellEnd"/>
            <w:r w:rsidRPr="00316F67">
              <w:t>, Д. А. Олимпийское образование: из опыта работы Великолукской олимпийской академии</w:t>
            </w:r>
            <w:proofErr w:type="gramStart"/>
            <w:r w:rsidRPr="00316F67">
              <w:t xml:space="preserve"> :</w:t>
            </w:r>
            <w:proofErr w:type="gramEnd"/>
            <w:r w:rsidRPr="00316F67">
              <w:t xml:space="preserve"> монография / Д. А. </w:t>
            </w:r>
            <w:proofErr w:type="spellStart"/>
            <w:r w:rsidRPr="00316F67">
              <w:t>Белюков</w:t>
            </w:r>
            <w:proofErr w:type="spellEnd"/>
            <w:r w:rsidRPr="00316F67">
              <w:t xml:space="preserve">, Р. М. </w:t>
            </w:r>
            <w:proofErr w:type="spellStart"/>
            <w:r w:rsidRPr="00316F67">
              <w:t>Городничев</w:t>
            </w:r>
            <w:proofErr w:type="spellEnd"/>
            <w:r w:rsidRPr="00316F67">
              <w:t>, В</w:t>
            </w:r>
            <w:r>
              <w:t xml:space="preserve">. Н. </w:t>
            </w:r>
            <w:proofErr w:type="spellStart"/>
            <w:r>
              <w:t>Шляхтов</w:t>
            </w:r>
            <w:proofErr w:type="spellEnd"/>
            <w:r>
              <w:t>. — Великие Луки: ВЛГАФК, 2022. –</w:t>
            </w:r>
            <w:r w:rsidRPr="00316F67">
              <w:t xml:space="preserve"> 1</w:t>
            </w:r>
            <w:r>
              <w:t xml:space="preserve">86 с. </w:t>
            </w:r>
            <w:r w:rsidR="001D720E">
              <w:t>// Лань</w:t>
            </w:r>
            <w:r w:rsidRPr="00316F67">
              <w:t>: эле</w:t>
            </w:r>
            <w:r w:rsidR="00F553D2">
              <w:t>ктронно-библиотечная система: сайт.</w:t>
            </w:r>
            <w:r>
              <w:t xml:space="preserve"> – </w:t>
            </w:r>
            <w:r w:rsidRPr="00316F67">
              <w:t>URL: https://e.lanbook.com/book/290258</w:t>
            </w:r>
            <w:r w:rsidR="00D953F1">
              <w:t xml:space="preserve"> (дата обращения: 14.04.2024</w:t>
            </w:r>
            <w:r>
              <w:t>). –</w:t>
            </w:r>
            <w:r w:rsidRPr="00316F67">
              <w:t xml:space="preserve"> Режим доступа: для </w:t>
            </w:r>
            <w:proofErr w:type="spellStart"/>
            <w:r w:rsidRPr="00316F67">
              <w:t>авториз</w:t>
            </w:r>
            <w:proofErr w:type="spellEnd"/>
            <w:r w:rsidRPr="00316F67">
              <w:t>. пользователей.</w:t>
            </w:r>
          </w:p>
        </w:tc>
      </w:tr>
      <w:tr w:rsidR="00F374DF" w:rsidRPr="009B4167" w:rsidTr="00ED551B">
        <w:tc>
          <w:tcPr>
            <w:tcW w:w="1105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74DF" w:rsidRPr="00D342D6" w:rsidRDefault="00316F67" w:rsidP="007041EC">
            <w:pPr>
              <w:spacing w:before="80" w:after="80"/>
              <w:jc w:val="both"/>
              <w:rPr>
                <w:kern w:val="2"/>
              </w:rPr>
            </w:pPr>
            <w:proofErr w:type="gramStart"/>
            <w:r w:rsidRPr="00316F67">
              <w:t>Пухов</w:t>
            </w:r>
            <w:proofErr w:type="gramEnd"/>
            <w:r w:rsidRPr="00316F67">
              <w:t>, А.М. Электрофизиологические методы тестирования в спорте: учебно-методическое пособие / А.М. Пухов</w:t>
            </w:r>
            <w:r w:rsidR="007E68F8">
              <w:t xml:space="preserve">.– </w:t>
            </w:r>
            <w:r w:rsidR="007041EC">
              <w:t>Великие Луки</w:t>
            </w:r>
            <w:r w:rsidR="007E68F8">
              <w:t>, 2021. – 76 с</w:t>
            </w:r>
            <w:r w:rsidR="00FD122D">
              <w:t xml:space="preserve">. </w:t>
            </w:r>
            <w:r w:rsidR="007E68F8" w:rsidRPr="00D342D6">
              <w:rPr>
                <w:kern w:val="2"/>
              </w:rPr>
              <w:t>// ЭБС РУКОНТ: сайт.</w:t>
            </w:r>
            <w:r w:rsidR="007E68F8">
              <w:t xml:space="preserve">– </w:t>
            </w:r>
            <w:r w:rsidRPr="00316F67">
              <w:t>URL: https://lib.rucont.ru/e</w:t>
            </w:r>
            <w:r w:rsidR="00D953F1">
              <w:t>fd/807937 (дата обращения: 14.04.2024</w:t>
            </w:r>
            <w:r w:rsidRPr="00316F67">
              <w:t>)</w:t>
            </w:r>
            <w:r w:rsidR="00F374DF" w:rsidRPr="00D342D6">
              <w:rPr>
                <w:kern w:val="2"/>
              </w:rPr>
              <w:t>.</w:t>
            </w:r>
          </w:p>
        </w:tc>
      </w:tr>
    </w:tbl>
    <w:p w:rsidR="003A1F8F" w:rsidRDefault="003A1F8F" w:rsidP="003A1F8F">
      <w:pPr>
        <w:shd w:val="clear" w:color="auto" w:fill="FFFFFF"/>
        <w:tabs>
          <w:tab w:val="left" w:pos="710"/>
          <w:tab w:val="left" w:pos="851"/>
          <w:tab w:val="left" w:pos="993"/>
        </w:tabs>
        <w:ind w:firstLine="709"/>
        <w:jc w:val="both"/>
        <w:textAlignment w:val="baseline"/>
      </w:pPr>
    </w:p>
    <w:p w:rsidR="00642977" w:rsidRDefault="00642977"/>
    <w:sectPr w:rsidR="00642977" w:rsidSect="00ED5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1F8F"/>
    <w:rsid w:val="000849D2"/>
    <w:rsid w:val="000A3EA2"/>
    <w:rsid w:val="000B165B"/>
    <w:rsid w:val="000E622A"/>
    <w:rsid w:val="001D720E"/>
    <w:rsid w:val="0022215A"/>
    <w:rsid w:val="00270CF3"/>
    <w:rsid w:val="002846C5"/>
    <w:rsid w:val="002C7C98"/>
    <w:rsid w:val="00316F67"/>
    <w:rsid w:val="0034351B"/>
    <w:rsid w:val="003A1F8F"/>
    <w:rsid w:val="005C5844"/>
    <w:rsid w:val="00615DC1"/>
    <w:rsid w:val="00621147"/>
    <w:rsid w:val="00642977"/>
    <w:rsid w:val="006F1004"/>
    <w:rsid w:val="007041EC"/>
    <w:rsid w:val="00736D6E"/>
    <w:rsid w:val="007C0274"/>
    <w:rsid w:val="007D31CF"/>
    <w:rsid w:val="007E68F8"/>
    <w:rsid w:val="007F1E53"/>
    <w:rsid w:val="00862496"/>
    <w:rsid w:val="00867A33"/>
    <w:rsid w:val="00895A68"/>
    <w:rsid w:val="00925EBE"/>
    <w:rsid w:val="009872AE"/>
    <w:rsid w:val="00A67900"/>
    <w:rsid w:val="00AA1CEE"/>
    <w:rsid w:val="00B83617"/>
    <w:rsid w:val="00BB098D"/>
    <w:rsid w:val="00BC66B1"/>
    <w:rsid w:val="00BD6235"/>
    <w:rsid w:val="00C84AE5"/>
    <w:rsid w:val="00C91826"/>
    <w:rsid w:val="00C97EA6"/>
    <w:rsid w:val="00CE393C"/>
    <w:rsid w:val="00D953F1"/>
    <w:rsid w:val="00DE1AA8"/>
    <w:rsid w:val="00DF5C16"/>
    <w:rsid w:val="00E110CC"/>
    <w:rsid w:val="00E35299"/>
    <w:rsid w:val="00EA54D3"/>
    <w:rsid w:val="00EB5B21"/>
    <w:rsid w:val="00EC019A"/>
    <w:rsid w:val="00ED551B"/>
    <w:rsid w:val="00EF0E57"/>
    <w:rsid w:val="00F038C3"/>
    <w:rsid w:val="00F374DF"/>
    <w:rsid w:val="00F553D2"/>
    <w:rsid w:val="00F86F31"/>
    <w:rsid w:val="00F95F27"/>
    <w:rsid w:val="00FA71B2"/>
    <w:rsid w:val="00FD122D"/>
    <w:rsid w:val="00FD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A1F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1F8F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7EA6"/>
    <w:rPr>
      <w:color w:val="0000FF"/>
      <w:u w:val="single"/>
    </w:rPr>
  </w:style>
  <w:style w:type="character" w:customStyle="1" w:styleId="biblio-record-text">
    <w:name w:val="biblio-record-text"/>
    <w:basedOn w:val="a0"/>
    <w:rsid w:val="00C97EA6"/>
  </w:style>
  <w:style w:type="character" w:customStyle="1" w:styleId="mat-button-wrapper">
    <w:name w:val="mat-button-wrapper"/>
    <w:basedOn w:val="a0"/>
    <w:rsid w:val="00C97EA6"/>
  </w:style>
  <w:style w:type="character" w:customStyle="1" w:styleId="10">
    <w:name w:val="Заголовок 1 Знак"/>
    <w:basedOn w:val="a0"/>
    <w:link w:val="1"/>
    <w:uiPriority w:val="9"/>
    <w:rsid w:val="00615DC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Library\&#1051;&#1077;&#1074;&#1091;&#1096;&#1082;&#1080;&#1085;" TargetMode="External"/><Relationship Id="rId13" Type="http://schemas.openxmlformats.org/officeDocument/2006/relationships/hyperlink" Target="https://elibrary.ru/item.asp?id=254506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ortfiction.ru/authors/ilin-a-b/" TargetMode="External"/><Relationship Id="rId12" Type="http://schemas.openxmlformats.org/officeDocument/2006/relationships/hyperlink" Target="https://cyberleninka.ru/article/n/nekotorye-fiziologicheskie-izmeneniya-v-organizme-pri-plavanii-i-ego-ozdorovitelnoe-znachenie/view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fiction.ru/authors/ilin-a-b/" TargetMode="External"/><Relationship Id="rId11" Type="http://schemas.openxmlformats.org/officeDocument/2006/relationships/hyperlink" Target="https://wciom.ru/fileadmin/file/monitoring/2017/142/2017_142_02_%20Moskovskaya.pdf" TargetMode="External"/><Relationship Id="rId5" Type="http://schemas.openxmlformats.org/officeDocument/2006/relationships/hyperlink" Target="https://vlgaf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0B5Vdk92P8kFoUHR0eTJkYmVQTVE/view" TargetMode="External"/><Relationship Id="rId4" Type="http://schemas.openxmlformats.org/officeDocument/2006/relationships/hyperlink" Target="http://diss.rsl.ru/" TargetMode="External"/><Relationship Id="rId9" Type="http://schemas.openxmlformats.org/officeDocument/2006/relationships/hyperlink" Target="http://sportfiction.ru/articles/psikhologiya-i-genetika-liderstva-v-sportivnykh-komandak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2023-10-18T13:05:00Z</cp:lastPrinted>
  <dcterms:created xsi:type="dcterms:W3CDTF">2024-05-07T12:05:00Z</dcterms:created>
  <dcterms:modified xsi:type="dcterms:W3CDTF">2024-05-07T12:05:00Z</dcterms:modified>
</cp:coreProperties>
</file>